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78" w:rsidRDefault="005E2E78" w:rsidP="005E2E78">
      <w:pPr>
        <w:pStyle w:val="Heading1"/>
        <w:spacing w:before="90"/>
        <w:ind w:left="0"/>
      </w:pPr>
    </w:p>
    <w:p w:rsidR="005E2E78" w:rsidRDefault="005E2E78" w:rsidP="005E2E78">
      <w:pPr>
        <w:pStyle w:val="Heading1"/>
        <w:spacing w:before="90"/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710.5pt">
            <v:imagedata r:id="rId7" o:title="1"/>
          </v:shape>
        </w:pict>
      </w:r>
    </w:p>
    <w:p w:rsidR="005E2E78" w:rsidRDefault="005E2E78" w:rsidP="005E2E78">
      <w:pPr>
        <w:pStyle w:val="Heading1"/>
        <w:spacing w:before="90"/>
        <w:ind w:left="-1134"/>
      </w:pPr>
    </w:p>
    <w:p w:rsidR="005E2E78" w:rsidRDefault="005E2E78" w:rsidP="005E2E78">
      <w:pPr>
        <w:pStyle w:val="Heading1"/>
        <w:spacing w:before="90"/>
        <w:ind w:left="-1134"/>
      </w:pPr>
    </w:p>
    <w:p w:rsidR="00F233B4" w:rsidRDefault="00F233B4" w:rsidP="005E2E78">
      <w:pPr>
        <w:pStyle w:val="Heading1"/>
        <w:spacing w:before="90"/>
        <w:ind w:left="-1134"/>
        <w:jc w:val="center"/>
      </w:pPr>
      <w:r>
        <w:lastRenderedPageBreak/>
        <w:t>1.</w:t>
      </w:r>
      <w:r>
        <w:rPr>
          <w:spacing w:val="40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233B4" w:rsidRDefault="00F233B4" w:rsidP="00F233B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right="104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Pr="006E08FF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Чермен»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 w:rsidRPr="006E08FF">
        <w:rPr>
          <w:sz w:val="24"/>
        </w:rPr>
        <w:t>4</w:t>
      </w:r>
      <w:r>
        <w:rPr>
          <w:spacing w:val="6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Чермен»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Сокращенное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Pr="006E08FF"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Чермен.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right="111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363102,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</w:t>
      </w:r>
      <w:r>
        <w:rPr>
          <w:spacing w:val="-57"/>
          <w:sz w:val="24"/>
        </w:rPr>
        <w:t xml:space="preserve"> </w:t>
      </w:r>
      <w:r>
        <w:rPr>
          <w:sz w:val="24"/>
        </w:rPr>
        <w:t>Алания,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 Чермен,</w:t>
      </w:r>
      <w:r>
        <w:rPr>
          <w:spacing w:val="2"/>
          <w:sz w:val="24"/>
        </w:rPr>
        <w:t xml:space="preserve"> </w:t>
      </w:r>
      <w:r>
        <w:rPr>
          <w:sz w:val="24"/>
        </w:rPr>
        <w:t>ул.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Полевая, 19.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–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right="108"/>
        <w:rPr>
          <w:sz w:val="24"/>
        </w:rPr>
      </w:pP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Алания.</w:t>
      </w:r>
    </w:p>
    <w:p w:rsidR="00F233B4" w:rsidRDefault="00F233B4" w:rsidP="00F233B4">
      <w:pPr>
        <w:pStyle w:val="a3"/>
        <w:ind w:right="108"/>
      </w:pP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собственника имущества Учреждения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 местного самоуправления муниципального образования – Пригородный</w:t>
      </w:r>
      <w:r>
        <w:rPr>
          <w:spacing w:val="1"/>
        </w:rPr>
        <w:t xml:space="preserve"> </w:t>
      </w:r>
      <w:r>
        <w:t>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 Осетия-Алания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Учредитель).</w:t>
      </w:r>
    </w:p>
    <w:p w:rsidR="00F233B4" w:rsidRDefault="00F233B4" w:rsidP="00F233B4">
      <w:pPr>
        <w:pStyle w:val="a3"/>
        <w:ind w:right="107"/>
      </w:pPr>
      <w:r>
        <w:t>Часть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57"/>
        </w:rPr>
        <w:t xml:space="preserve"> </w:t>
      </w:r>
      <w:r>
        <w:t>правоустанавливающими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Пригородный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Осетия-Алания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– Пригородный район.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spacing w:before="1"/>
        <w:ind w:right="108"/>
        <w:rPr>
          <w:sz w:val="24"/>
        </w:rPr>
      </w:pPr>
      <w:r>
        <w:rPr>
          <w:sz w:val="24"/>
        </w:rPr>
        <w:t>Учреждение является юридическим лицом, имеет обособленное имущество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235"/>
        </w:tabs>
        <w:ind w:right="111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штампы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 соответствующую требованиям законодательства Российской Федерации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наличия)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содержаться в Уставе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 деятельности, направленной на подготовку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сведений 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прекращении.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spacing w:before="1"/>
        <w:ind w:right="109"/>
        <w:rPr>
          <w:sz w:val="24"/>
        </w:rPr>
      </w:pPr>
      <w:r>
        <w:rPr>
          <w:sz w:val="24"/>
        </w:rPr>
        <w:t>Учреждение приобретает право на ведение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(оказание образовательных услуг по реализации образовательных программ)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 на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Государственная аккредитация образовательной деятельности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проводится в порядке, установленном законодательством Российской Федерации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3"/>
        <w:ind w:right="107"/>
      </w:pPr>
      <w:r>
        <w:t>Право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-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государственной аккредитации.</w:t>
      </w:r>
    </w:p>
    <w:p w:rsidR="00F233B4" w:rsidRDefault="00F233B4" w:rsidP="00F233B4">
      <w:pPr>
        <w:sectPr w:rsidR="00F233B4" w:rsidSect="00F233B4">
          <w:headerReference w:type="default" r:id="rId8"/>
          <w:type w:val="continuous"/>
          <w:pgSz w:w="11910" w:h="16840"/>
          <w:pgMar w:top="1040" w:right="880" w:bottom="280" w:left="1600" w:header="722" w:footer="0" w:gutter="0"/>
          <w:pgNumType w:start="2"/>
          <w:cols w:space="720"/>
        </w:sectPr>
      </w:pP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spacing w:before="80"/>
        <w:ind w:left="1542" w:hanging="732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осмотров и диспансеризации) возлагается на Учреждение. Учреждение создаёт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организации помещение, соответствующее условиям и требованиям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деятельности.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06"/>
        <w:rPr>
          <w:sz w:val="24"/>
        </w:rPr>
      </w:pPr>
      <w:r>
        <w:rPr>
          <w:sz w:val="24"/>
        </w:rPr>
        <w:t>В Учреждении могут быть созданы условия для осуществления 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 ухода за детьми в группах продленного дня. За осуществление присмотра и ухода 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устанавливать плату, взимаемую с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обучающихся, и ее размер. 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 им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233B4" w:rsidRDefault="00F233B4" w:rsidP="00F233B4">
      <w:pPr>
        <w:pStyle w:val="a3"/>
        <w:spacing w:before="1"/>
        <w:ind w:right="110"/>
      </w:pPr>
      <w:r>
        <w:t>Конкретные обязательства Учреждения по осуществлению присмотра и ухода за</w:t>
      </w:r>
      <w:r>
        <w:rPr>
          <w:spacing w:val="1"/>
        </w:rPr>
        <w:t xml:space="preserve"> </w:t>
      </w:r>
      <w:r>
        <w:t>детьми в группах продленного дня предусматриваются в договоре между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несовершеннолетних 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Учреждением.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В своей деятельности Учреждение руководствуется Конвенцией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6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актов).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Учреждение принимает участие в международном сотрудничестве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 числе посредством заключения договоров по вопросам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и гражданами.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1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(объединений, движений).</w:t>
      </w:r>
    </w:p>
    <w:p w:rsidR="00F233B4" w:rsidRDefault="00F233B4" w:rsidP="00F233B4">
      <w:pPr>
        <w:pStyle w:val="a4"/>
        <w:numPr>
          <w:ilvl w:val="1"/>
          <w:numId w:val="34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1578"/>
        </w:tabs>
        <w:ind w:right="1278" w:hanging="896"/>
        <w:jc w:val="left"/>
      </w:pPr>
      <w:r>
        <w:t>СТРУКТУРА УЧРЕЖДЕНИЯ, СВЕДЕНИЯ О ФИЛИАЛАХ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ПРЕДСТАВИТЕЛЬСТВАХ</w:t>
      </w:r>
      <w:r>
        <w:rPr>
          <w:spacing w:val="-2"/>
        </w:rPr>
        <w:t xml:space="preserve"> </w:t>
      </w:r>
      <w:r>
        <w:t>УЧРЕЖДЕНИЯ</w:t>
      </w:r>
    </w:p>
    <w:p w:rsidR="00F233B4" w:rsidRDefault="00F233B4" w:rsidP="00F233B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подразделения, обеспечивающие осуществление образовательной деятельности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(отделы,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подразделения).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spacing w:before="80"/>
        <w:ind w:right="115"/>
        <w:rPr>
          <w:sz w:val="24"/>
        </w:rPr>
      </w:pPr>
      <w:r>
        <w:rPr>
          <w:sz w:val="24"/>
        </w:rPr>
        <w:lastRenderedPageBreak/>
        <w:t>Структурные подразделения Учреждения не являются юридическими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ind w:right="107"/>
        <w:rPr>
          <w:sz w:val="24"/>
        </w:rPr>
      </w:pPr>
      <w:r>
        <w:rPr>
          <w:sz w:val="24"/>
        </w:rPr>
        <w:t>Представительством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их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защиту.</w:t>
      </w: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ind w:right="112"/>
        <w:rPr>
          <w:sz w:val="24"/>
        </w:rPr>
      </w:pPr>
      <w:r>
        <w:rPr>
          <w:sz w:val="24"/>
        </w:rPr>
        <w:t>Филиалом является обособленное структурное подразделение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(т.е.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представительства.</w:t>
      </w: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ind w:right="107"/>
        <w:rPr>
          <w:sz w:val="24"/>
        </w:rPr>
      </w:pPr>
      <w:r>
        <w:rPr>
          <w:sz w:val="24"/>
        </w:rPr>
        <w:t>Филиал создается и ликвидируется в порядке, установленном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 с учетом особенностей, предусмотренных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233B4" w:rsidRDefault="00F233B4" w:rsidP="00F233B4">
      <w:pPr>
        <w:pStyle w:val="a4"/>
        <w:numPr>
          <w:ilvl w:val="1"/>
          <w:numId w:val="33"/>
        </w:numPr>
        <w:tabs>
          <w:tab w:val="left" w:pos="1235"/>
        </w:tabs>
        <w:ind w:right="117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представительствах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в 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1797"/>
        </w:tabs>
        <w:spacing w:before="1"/>
        <w:ind w:left="1266" w:right="1279" w:firstLine="129"/>
        <w:jc w:val="left"/>
      </w:pPr>
      <w:r>
        <w:t>ПРЕДМЕТ И ЦЕЛИ ДЕЯТЕЛЬНОСТИ УЧРЕЖДЕНИЯ,</w:t>
      </w:r>
      <w:r>
        <w:rPr>
          <w:spacing w:val="1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РЕАЛИЗУЕМЫХ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32"/>
        </w:numPr>
        <w:tabs>
          <w:tab w:val="left" w:pos="1235"/>
        </w:tabs>
        <w:ind w:right="11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 муниципального образования – Пригородный район Республики 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образования.</w:t>
      </w:r>
    </w:p>
    <w:p w:rsidR="00F233B4" w:rsidRDefault="00F233B4" w:rsidP="00F233B4">
      <w:pPr>
        <w:pStyle w:val="a4"/>
        <w:numPr>
          <w:ilvl w:val="1"/>
          <w:numId w:val="32"/>
        </w:numPr>
        <w:tabs>
          <w:tab w:val="left" w:pos="1235"/>
        </w:tabs>
        <w:spacing w:before="1"/>
        <w:ind w:right="105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на получение общедоступного и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 этого деятельность Учреждения направлена на предоставление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 детей.</w:t>
      </w:r>
    </w:p>
    <w:p w:rsidR="00F233B4" w:rsidRDefault="00F233B4" w:rsidP="00F233B4">
      <w:pPr>
        <w:pStyle w:val="a4"/>
        <w:numPr>
          <w:ilvl w:val="1"/>
          <w:numId w:val="32"/>
        </w:numPr>
        <w:tabs>
          <w:tab w:val="left" w:pos="1235"/>
        </w:tabs>
        <w:ind w:right="108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программ: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образования);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spacing w:before="1"/>
        <w:ind w:right="108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образования);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реализация услуг дополнительного образования (реализация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направленности);</w:t>
      </w:r>
    </w:p>
    <w:p w:rsidR="00F233B4" w:rsidRDefault="00F233B4" w:rsidP="00F233B4">
      <w:pPr>
        <w:pStyle w:val="a4"/>
        <w:numPr>
          <w:ilvl w:val="0"/>
          <w:numId w:val="31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присмотр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детьми).</w:t>
      </w:r>
    </w:p>
    <w:p w:rsidR="00F233B4" w:rsidRDefault="00F233B4" w:rsidP="00F233B4">
      <w:pPr>
        <w:pStyle w:val="a4"/>
        <w:numPr>
          <w:ilvl w:val="1"/>
          <w:numId w:val="30"/>
        </w:numPr>
        <w:tabs>
          <w:tab w:val="left" w:pos="1235"/>
        </w:tabs>
        <w:ind w:right="11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по содержанию и эксплуатации имущественного комплекса,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гарантирующих охрану и укрепление здоровья обучающихся и работников, 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 обеспечению структурных подразделений Учреждения,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Учреждения, созданию, развитию и применению информационных 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 программ.</w:t>
      </w:r>
    </w:p>
    <w:p w:rsidR="00F233B4" w:rsidRDefault="00F233B4" w:rsidP="00F233B4">
      <w:pPr>
        <w:pStyle w:val="a4"/>
        <w:numPr>
          <w:ilvl w:val="1"/>
          <w:numId w:val="30"/>
        </w:numPr>
        <w:tabs>
          <w:tab w:val="left" w:pos="1235"/>
        </w:tabs>
        <w:spacing w:before="1"/>
        <w:ind w:right="114"/>
        <w:rPr>
          <w:sz w:val="24"/>
        </w:rPr>
      </w:pPr>
      <w:r>
        <w:rPr>
          <w:sz w:val="24"/>
        </w:rPr>
        <w:t>Иные виды деятельности Учреждения, не являющиеся основными,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осуществлять,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основе: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spacing w:before="80"/>
        <w:rPr>
          <w:sz w:val="24"/>
        </w:rPr>
      </w:pPr>
      <w:r>
        <w:rPr>
          <w:sz w:val="24"/>
        </w:rPr>
        <w:lastRenderedPageBreak/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6" w:firstLine="707"/>
        <w:rPr>
          <w:sz w:val="24"/>
        </w:rPr>
      </w:pPr>
      <w:r>
        <w:rPr>
          <w:sz w:val="24"/>
        </w:rPr>
        <w:t>услуги по дополнительному образованию детей и взрослых (по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общеразвивающих программ различной направленности), в т.ч.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 спортивному образованию; школ танцев; школ изящных искусств и 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изящных искусств; в области образования в сфере культуры прочие; школ по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языков;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прочие;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4" w:firstLine="707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9" w:firstLine="707"/>
        <w:rPr>
          <w:sz w:val="24"/>
        </w:rPr>
      </w:pPr>
      <w:r>
        <w:rPr>
          <w:sz w:val="24"/>
        </w:rPr>
        <w:t>услуги по дополнительному профессиональному образованию прочие: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чтению;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ораторскому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6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spacing w:before="1"/>
        <w:ind w:left="102" w:right="108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тренеров;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0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 услуги по созданию спектаклей, концертов и иных зрелищных 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показа спектаклей, концертов и иных зрелищных программ (ярмарок,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аукционов, выставок, семинаров, совещаний, олимпиад, конкурсов, 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лиц);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8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 продуктов 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реализация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spacing w:before="1"/>
        <w:ind w:left="102" w:right="112" w:firstLine="707"/>
        <w:rPr>
          <w:sz w:val="24"/>
        </w:rPr>
      </w:pPr>
      <w:r>
        <w:rPr>
          <w:sz w:val="24"/>
        </w:rPr>
        <w:t>услуги по предоставлению программного обеспечения без его размещения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5" w:firstLine="707"/>
        <w:rPr>
          <w:sz w:val="24"/>
        </w:rPr>
      </w:pPr>
      <w:r>
        <w:rPr>
          <w:sz w:val="24"/>
        </w:rPr>
        <w:t>размещение электронных публикаций; предоставление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8" w:firstLine="707"/>
        <w:rPr>
          <w:sz w:val="24"/>
        </w:rPr>
      </w:pPr>
      <w:r>
        <w:rPr>
          <w:sz w:val="24"/>
        </w:rPr>
        <w:t>изготовление и реализация печатной продукции (брошюр, листовок и 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аудио-фонограмм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видеозаписей;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6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рекомендаций, программ, планов;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консультационные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 мониторингов и тестирований; услуги по обработке данных;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(производственной)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spacing w:before="1"/>
        <w:ind w:left="102" w:right="109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программному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периферийного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0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периферийного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коммуникационного оборудования; приборов бытовой электроники; бытовых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инвентаря;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 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обихода;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07" w:firstLine="707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кухонь;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питания;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spacing w:before="80"/>
        <w:rPr>
          <w:sz w:val="24"/>
        </w:rPr>
      </w:pPr>
      <w:r>
        <w:rPr>
          <w:sz w:val="24"/>
        </w:rPr>
        <w:lastRenderedPageBreak/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лома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черных,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драгоценных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макулатуры;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ind w:left="102" w:right="113" w:firstLine="707"/>
        <w:rPr>
          <w:sz w:val="24"/>
        </w:rPr>
      </w:pPr>
      <w:r>
        <w:rPr>
          <w:sz w:val="24"/>
        </w:rPr>
        <w:t>сдача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закрепленного за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Учреждением;</w:t>
      </w:r>
    </w:p>
    <w:p w:rsidR="00F233B4" w:rsidRDefault="00F233B4" w:rsidP="00F233B4">
      <w:pPr>
        <w:pStyle w:val="a4"/>
        <w:numPr>
          <w:ilvl w:val="0"/>
          <w:numId w:val="29"/>
        </w:numPr>
        <w:tabs>
          <w:tab w:val="left" w:pos="1235"/>
        </w:tabs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лагерей.</w:t>
      </w:r>
    </w:p>
    <w:p w:rsidR="00F233B4" w:rsidRDefault="00F233B4" w:rsidP="00F233B4">
      <w:pPr>
        <w:pStyle w:val="a4"/>
        <w:numPr>
          <w:ilvl w:val="1"/>
          <w:numId w:val="28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Учреждение вправе осуществлять иные виды деятельности, не 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видами деятельности, лишь постольку, поскольку это служит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 ради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оно создано,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целям, при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такая 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Уставе.</w:t>
      </w:r>
    </w:p>
    <w:p w:rsidR="00F233B4" w:rsidRDefault="00F233B4" w:rsidP="00F233B4">
      <w:pPr>
        <w:pStyle w:val="a4"/>
        <w:numPr>
          <w:ilvl w:val="1"/>
          <w:numId w:val="28"/>
        </w:numPr>
        <w:tabs>
          <w:tab w:val="left" w:pos="1235"/>
        </w:tabs>
        <w:ind w:right="111"/>
        <w:rPr>
          <w:sz w:val="24"/>
        </w:rPr>
      </w:pPr>
      <w:r>
        <w:rPr>
          <w:sz w:val="24"/>
        </w:rPr>
        <w:t>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оказаны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 образовательной деятельности, финансовое обеспечение которой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лицам.</w:t>
      </w:r>
    </w:p>
    <w:p w:rsidR="00F233B4" w:rsidRDefault="00F233B4" w:rsidP="00F233B4">
      <w:pPr>
        <w:pStyle w:val="a4"/>
        <w:numPr>
          <w:ilvl w:val="1"/>
          <w:numId w:val="28"/>
        </w:numPr>
        <w:tabs>
          <w:tab w:val="left" w:pos="1235"/>
        </w:tabs>
        <w:spacing w:before="1"/>
        <w:ind w:right="103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 Российской Федерации. Примерные формы договоров 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2332"/>
        </w:tabs>
        <w:ind w:left="2331" w:hanging="387"/>
        <w:jc w:val="left"/>
      </w:pPr>
      <w:r>
        <w:t>ПРИЁМ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ОТЧИСЛЕНИЕ</w:t>
      </w:r>
      <w:r>
        <w:rPr>
          <w:spacing w:val="-2"/>
        </w:rPr>
        <w:t xml:space="preserve"> </w:t>
      </w:r>
      <w:r>
        <w:t>ОБУЧАЮЩИХСЯ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spacing w:before="1"/>
        <w:ind w:right="10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6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08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общедоступной основе.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05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основного общего и среднего общего образования с углубленным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учебных предметов или для профильного обучения допускается в случаях 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17"/>
        <w:rPr>
          <w:sz w:val="24"/>
        </w:rPr>
      </w:pPr>
      <w:r>
        <w:rPr>
          <w:sz w:val="24"/>
        </w:rPr>
        <w:t>Правила приема в Учреждение на обучение устанавливаются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акта.</w:t>
      </w:r>
    </w:p>
    <w:p w:rsidR="00F233B4" w:rsidRDefault="00F233B4" w:rsidP="00F233B4">
      <w:pPr>
        <w:pStyle w:val="a3"/>
        <w:spacing w:before="1"/>
        <w:ind w:right="107"/>
      </w:pP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Учреждение.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должны обеспечивать прием в Учреждение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Учредителем.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1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со свидетельством о государственной аккредитации,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spacing w:before="1"/>
        <w:ind w:right="113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8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3"/>
        <w:spacing w:before="80"/>
        <w:ind w:right="116" w:firstLine="0"/>
      </w:pPr>
      <w:r>
        <w:lastRenderedPageBreak/>
        <w:t>государственной аккредитации, Уставом фиксируется в заявлении о приеме и заверяется</w:t>
      </w:r>
      <w:r>
        <w:rPr>
          <w:spacing w:val="1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подписью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 ребенка.</w:t>
      </w:r>
    </w:p>
    <w:p w:rsidR="00F233B4" w:rsidRDefault="00F233B4" w:rsidP="00F233B4">
      <w:pPr>
        <w:pStyle w:val="a3"/>
        <w:ind w:right="108"/>
      </w:pPr>
      <w:r>
        <w:t>Подписью родителей (законных представителей) фиксируется также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13"/>
        <w:rPr>
          <w:sz w:val="24"/>
        </w:rPr>
      </w:pPr>
      <w:r>
        <w:rPr>
          <w:sz w:val="24"/>
        </w:rPr>
        <w:t>Примерная форма заявления размещается Учреждением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235"/>
        </w:tabs>
        <w:ind w:right="1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класс.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(приказом) о приёме на обучение. Распорядительные акты Учреждения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детей на обучение размещаются на информационном стенде Учреждения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издания.</w:t>
      </w:r>
    </w:p>
    <w:p w:rsidR="00F233B4" w:rsidRDefault="00F233B4" w:rsidP="00F233B4">
      <w:pPr>
        <w:pStyle w:val="a3"/>
        <w:spacing w:before="1"/>
        <w:ind w:right="1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изданию распорядительного акта о приеме лица на обучение предшествует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6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06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(экстернов)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(приказом)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Учреждения:</w:t>
      </w:r>
    </w:p>
    <w:p w:rsidR="00F233B4" w:rsidRDefault="00F233B4" w:rsidP="00F233B4">
      <w:pPr>
        <w:pStyle w:val="a4"/>
        <w:numPr>
          <w:ilvl w:val="0"/>
          <w:numId w:val="26"/>
        </w:numPr>
        <w:tabs>
          <w:tab w:val="left" w:pos="1235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 w:rsidR="00F233B4" w:rsidRDefault="00F233B4" w:rsidP="00F233B4">
      <w:pPr>
        <w:pStyle w:val="a4"/>
        <w:numPr>
          <w:ilvl w:val="0"/>
          <w:numId w:val="26"/>
        </w:numPr>
        <w:tabs>
          <w:tab w:val="left" w:pos="1235"/>
        </w:tabs>
        <w:rPr>
          <w:sz w:val="24"/>
        </w:rPr>
      </w:pPr>
      <w:r>
        <w:rPr>
          <w:sz w:val="24"/>
        </w:rPr>
        <w:t>досрочно.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F233B4" w:rsidRDefault="00F233B4" w:rsidP="00F233B4">
      <w:pPr>
        <w:pStyle w:val="a4"/>
        <w:numPr>
          <w:ilvl w:val="0"/>
          <w:numId w:val="25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F233B4" w:rsidRDefault="00F233B4" w:rsidP="00F233B4">
      <w:pPr>
        <w:pStyle w:val="a4"/>
        <w:numPr>
          <w:ilvl w:val="0"/>
          <w:numId w:val="25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25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и Учреждения.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При досрочном прекращении образовательных отношений Учреждение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 срок после издания распорядительного акта об отчислении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(форма)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устанавливается 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F233B4" w:rsidRDefault="00F233B4" w:rsidP="00F233B4">
      <w:pPr>
        <w:pStyle w:val="a4"/>
        <w:numPr>
          <w:ilvl w:val="1"/>
          <w:numId w:val="27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соответствующих уровня и направленности, устанавливается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1648"/>
        </w:tabs>
        <w:spacing w:before="84"/>
        <w:ind w:left="1647" w:hanging="294"/>
        <w:jc w:val="left"/>
      </w:pPr>
      <w:r>
        <w:lastRenderedPageBreak/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УЧРЕЖДЕНИЯ</w:t>
      </w:r>
    </w:p>
    <w:p w:rsidR="00F233B4" w:rsidRDefault="00F233B4" w:rsidP="00F233B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F233B4" w:rsidRDefault="00F233B4" w:rsidP="00F233B4">
      <w:pPr>
        <w:pStyle w:val="a3"/>
        <w:ind w:right="115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6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 график, рабочие программы учебных предметов, курсов, дисциплин (модулей),</w:t>
      </w:r>
      <w:r>
        <w:rPr>
          <w:spacing w:val="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компоненты, а</w:t>
      </w:r>
      <w:r>
        <w:rPr>
          <w:spacing w:val="-2"/>
        </w:rPr>
        <w:t xml:space="preserve"> </w:t>
      </w:r>
      <w:r>
        <w:t>также оценочные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spacing w:before="1"/>
        <w:ind w:right="109"/>
        <w:rPr>
          <w:sz w:val="24"/>
        </w:rPr>
      </w:pPr>
      <w:r>
        <w:rPr>
          <w:sz w:val="24"/>
        </w:rPr>
        <w:t>Основные требования к порядку разработки и утверждения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29.12.2012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273-ФЗ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Учреждение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федеральными государственными образовательными стандартами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F233B4" w:rsidRDefault="00F233B4" w:rsidP="00F233B4">
      <w:pPr>
        <w:pStyle w:val="a3"/>
        <w:ind w:right="108"/>
      </w:pPr>
      <w:r>
        <w:t>Примерная основная образовательная программа представляет из себя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 график, примерные рабочие программы учебных предметов, курсов, дисциплин</w:t>
      </w:r>
      <w:r>
        <w:rPr>
          <w:spacing w:val="-57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компонентов),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233B4" w:rsidRDefault="00F233B4" w:rsidP="00F233B4">
      <w:pPr>
        <w:pStyle w:val="a3"/>
        <w:ind w:right="109"/>
      </w:pPr>
      <w:r>
        <w:t>Примерные основные образовательные программы включаются по результатам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информационной системой.</w:t>
      </w:r>
    </w:p>
    <w:p w:rsidR="00F233B4" w:rsidRDefault="00F233B4" w:rsidP="00F233B4">
      <w:pPr>
        <w:pStyle w:val="a3"/>
        <w:spacing w:before="1"/>
        <w:ind w:right="107"/>
      </w:pPr>
      <w:r>
        <w:t>Содержание дополнительных общеразвивающих программ и сроки обучения по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самостоятельно.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08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сетевых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16"/>
        <w:rPr>
          <w:sz w:val="24"/>
        </w:rPr>
      </w:pPr>
      <w:r>
        <w:rPr>
          <w:sz w:val="24"/>
        </w:rPr>
        <w:t>Использование при реализации образовательных программ методов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воспитания, образовательных технологий, наносящих вред физическому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 обучающихся, запрещается.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12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образовательным программам устанавливается федеральным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spacing w:before="1"/>
        <w:ind w:right="109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(языки)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Федерации. Изучение осетинского языка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61-РЗ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Северная Осетия-Алания».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235"/>
        </w:tabs>
        <w:ind w:right="105"/>
        <w:rPr>
          <w:sz w:val="24"/>
        </w:rPr>
      </w:pP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самообразование)),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форма)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Общее образование может быть получено как в Учреждении, так и вне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образования.</w:t>
      </w:r>
    </w:p>
    <w:p w:rsidR="00F233B4" w:rsidRDefault="00F233B4" w:rsidP="00F233B4">
      <w:pPr>
        <w:pStyle w:val="a3"/>
        <w:ind w:left="810" w:firstLine="0"/>
      </w:pPr>
      <w:r>
        <w:t>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получено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самообразования.</w:t>
      </w:r>
    </w:p>
    <w:p w:rsidR="00F233B4" w:rsidRDefault="00F233B4" w:rsidP="00F233B4">
      <w:p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spacing w:before="80"/>
        <w:ind w:right="105"/>
        <w:rPr>
          <w:sz w:val="24"/>
        </w:rPr>
      </w:pPr>
      <w:r>
        <w:rPr>
          <w:sz w:val="24"/>
        </w:rPr>
        <w:lastRenderedPageBreak/>
        <w:t>Форма получения общего образования и форма обучения по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F233B4" w:rsidRDefault="00F233B4" w:rsidP="00F233B4">
      <w:pPr>
        <w:pStyle w:val="a3"/>
        <w:ind w:right="11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 формы получения общего образования и формы обучения 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ребенка.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образования, определенных родителями (законными представителями)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детей обязаны информировать Учредителя о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формы получения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самообразования или семейного образования, вправе пройти экстерном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 государственную итоговую аттестацию в Учреждении по имеющей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соответствующей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spacing w:before="1"/>
        <w:ind w:right="105"/>
        <w:rPr>
          <w:sz w:val="24"/>
        </w:rPr>
      </w:pPr>
      <w:r>
        <w:rPr>
          <w:sz w:val="24"/>
        </w:rPr>
        <w:t>Для обучающихся, нуждающихся в длительном лечении, 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проживают на территории, за которой закреплено Учреждение, и которые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дому.</w:t>
      </w:r>
    </w:p>
    <w:p w:rsidR="00F233B4" w:rsidRDefault="00F233B4" w:rsidP="00F233B4">
      <w:pPr>
        <w:pStyle w:val="a3"/>
        <w:ind w:right="110"/>
      </w:pP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 на дому устанавливается нормативным правовым актом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Северная-Осетия-Алания.</w:t>
      </w:r>
    </w:p>
    <w:p w:rsidR="00F233B4" w:rsidRDefault="00F233B4" w:rsidP="00F233B4">
      <w:pPr>
        <w:pStyle w:val="a4"/>
        <w:numPr>
          <w:ilvl w:val="1"/>
          <w:numId w:val="24"/>
        </w:numPr>
        <w:tabs>
          <w:tab w:val="left" w:pos="1542"/>
        </w:tabs>
        <w:spacing w:before="1"/>
        <w:ind w:right="10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:rsidR="00F233B4" w:rsidRDefault="00F233B4" w:rsidP="00F233B4">
      <w:pPr>
        <w:pStyle w:val="a3"/>
        <w:spacing w:before="4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1526"/>
        </w:tabs>
        <w:ind w:left="920" w:right="933" w:firstLine="218"/>
        <w:jc w:val="left"/>
      </w:pPr>
      <w:r>
        <w:t>ПРОМЕЖУТОЧНАЯ АТТЕСТАЦИЯ ОБУЧАЮЩИХСЯ ПО</w:t>
      </w:r>
      <w:r>
        <w:rPr>
          <w:spacing w:val="1"/>
        </w:rPr>
        <w:t xml:space="preserve"> </w:t>
      </w:r>
      <w:r>
        <w:t>ОБРАЗОВАТЕЛЬНЫМ ПРОГРАММАМ НАЧАЛЬНОГО ОБЩЕГО,</w:t>
      </w:r>
      <w:r>
        <w:rPr>
          <w:spacing w:val="-57"/>
        </w:rPr>
        <w:t xml:space="preserve"> </w:t>
      </w:r>
      <w:r>
        <w:t>ОСНОВНОГО ОБЩЕГО И СРЕДНЕГО ОБЩЕГО ОБРАЗОВАНИЯ,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АТТЕСТАЦИЯ,</w:t>
      </w:r>
      <w:r>
        <w:rPr>
          <w:spacing w:val="-6"/>
        </w:rPr>
        <w:t xml:space="preserve"> </w:t>
      </w:r>
      <w:r>
        <w:t>ДОКУМЕНТЫ</w:t>
      </w:r>
    </w:p>
    <w:p w:rsidR="00F233B4" w:rsidRDefault="00F233B4" w:rsidP="00F233B4">
      <w:pPr>
        <w:spacing w:before="1"/>
        <w:ind w:left="3570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ОБРАЗОВАНИИ</w:t>
      </w:r>
    </w:p>
    <w:p w:rsidR="00F233B4" w:rsidRDefault="00F233B4" w:rsidP="00F233B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13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 обучающихся, проводимой в формах, определенных учебным планом, 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08"/>
        <w:rPr>
          <w:sz w:val="24"/>
        </w:rPr>
      </w:pPr>
      <w:r>
        <w:rPr>
          <w:sz w:val="24"/>
        </w:rPr>
        <w:t>Неудовлетворительные результаты промежуточной аттестации по одному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признаются 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задолженность.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обеспечивающие получение обучающимся общего 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spacing w:before="1"/>
        <w:ind w:right="109"/>
        <w:rPr>
          <w:sz w:val="24"/>
        </w:rPr>
      </w:pP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6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35"/>
          <w:sz w:val="24"/>
        </w:rPr>
        <w:t xml:space="preserve"> </w:t>
      </w:r>
      <w:r>
        <w:rPr>
          <w:sz w:val="24"/>
        </w:rPr>
        <w:t>(модулю)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более</w:t>
      </w:r>
      <w:r>
        <w:rPr>
          <w:spacing w:val="34"/>
          <w:sz w:val="24"/>
        </w:rPr>
        <w:t xml:space="preserve"> </w:t>
      </w:r>
      <w:r>
        <w:rPr>
          <w:sz w:val="24"/>
        </w:rPr>
        <w:t>двух</w:t>
      </w:r>
      <w:r>
        <w:rPr>
          <w:spacing w:val="38"/>
          <w:sz w:val="24"/>
        </w:rPr>
        <w:t xml:space="preserve"> </w:t>
      </w:r>
      <w:r>
        <w:rPr>
          <w:sz w:val="24"/>
        </w:rPr>
        <w:t>раз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сроки,</w:t>
      </w:r>
      <w:r>
        <w:rPr>
          <w:spacing w:val="36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42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3"/>
        <w:spacing w:before="80"/>
        <w:ind w:right="112" w:firstLine="0"/>
      </w:pPr>
      <w:r>
        <w:lastRenderedPageBreak/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включаются время болезни</w:t>
      </w:r>
      <w:r>
        <w:rPr>
          <w:spacing w:val="-1"/>
        </w:rPr>
        <w:t xml:space="preserve"> </w:t>
      </w:r>
      <w:r>
        <w:t>обучающегося.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взимается.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14"/>
        <w:rPr>
          <w:sz w:val="24"/>
        </w:rPr>
      </w:pPr>
      <w:r>
        <w:rPr>
          <w:sz w:val="24"/>
        </w:rPr>
        <w:t>Обучающиеся, не прошедшие промежуточной аттестации по 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 или имеющие академическую задолженность, переводятся в следующий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235"/>
        </w:tabs>
        <w:ind w:right="107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представителей):</w:t>
      </w:r>
    </w:p>
    <w:p w:rsidR="00F233B4" w:rsidRDefault="00F233B4" w:rsidP="00F233B4">
      <w:pPr>
        <w:pStyle w:val="a4"/>
        <w:numPr>
          <w:ilvl w:val="0"/>
          <w:numId w:val="22"/>
        </w:numPr>
        <w:tabs>
          <w:tab w:val="left" w:pos="1235"/>
        </w:tabs>
        <w:spacing w:before="1"/>
        <w:rPr>
          <w:sz w:val="24"/>
        </w:rPr>
      </w:pPr>
      <w:r>
        <w:rPr>
          <w:sz w:val="24"/>
        </w:rPr>
        <w:t>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обучение;</w:t>
      </w:r>
    </w:p>
    <w:p w:rsidR="00F233B4" w:rsidRDefault="00F233B4" w:rsidP="00F233B4">
      <w:pPr>
        <w:pStyle w:val="a4"/>
        <w:numPr>
          <w:ilvl w:val="0"/>
          <w:numId w:val="22"/>
        </w:numPr>
        <w:tabs>
          <w:tab w:val="left" w:pos="1235"/>
        </w:tabs>
        <w:ind w:left="102" w:right="107" w:firstLine="707"/>
        <w:rPr>
          <w:sz w:val="24"/>
        </w:rPr>
      </w:pPr>
      <w:r>
        <w:rPr>
          <w:sz w:val="24"/>
        </w:rPr>
        <w:t>переводятся на обучение по адаптированным образовательным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F233B4" w:rsidRDefault="00F233B4" w:rsidP="00F233B4">
      <w:pPr>
        <w:pStyle w:val="a4"/>
        <w:numPr>
          <w:ilvl w:val="0"/>
          <w:numId w:val="22"/>
        </w:numPr>
        <w:tabs>
          <w:tab w:val="left" w:pos="1235"/>
        </w:tabs>
        <w:rPr>
          <w:sz w:val="24"/>
        </w:rPr>
      </w:pPr>
      <w:r>
        <w:rPr>
          <w:sz w:val="24"/>
        </w:rPr>
        <w:t>переводятся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в форме семейного образования,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 в установленные сроки академической задолженности, 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Итоговая аттестация представляет собой форму оценки степени и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 итоговая аттестация проводится государственными экзаменационными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комиссиями.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Формы государственной итоговой аттестации, порядок проведения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по соответствующим образовательным программам различного уровня и 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формах (включая требования к использованию средств обучения 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 академической задолженности и в полном объеме выполнивший учебный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индивидуальный учебный план, если иное не установлено порядком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Обучающиеся, не прошедшие государственной итоговой аттестации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spacing w:before="1"/>
        <w:ind w:right="114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 к ним, описание указанных документов и приложений, порядок заполнения,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6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федеральным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3"/>
        <w:spacing w:before="80"/>
        <w:ind w:right="109" w:firstLine="0"/>
      </w:pPr>
      <w:r>
        <w:lastRenderedPageBreak/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итоговую аттестацию, подтверждает получение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уровня:</w:t>
      </w:r>
    </w:p>
    <w:p w:rsidR="00F233B4" w:rsidRDefault="00F233B4" w:rsidP="00F233B4">
      <w:pPr>
        <w:pStyle w:val="a4"/>
        <w:numPr>
          <w:ilvl w:val="0"/>
          <w:numId w:val="21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основное общее образование (подтверждается аттестатом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образовании);</w:t>
      </w:r>
    </w:p>
    <w:p w:rsidR="00F233B4" w:rsidRDefault="00F233B4" w:rsidP="00F233B4">
      <w:pPr>
        <w:pStyle w:val="a4"/>
        <w:numPr>
          <w:ilvl w:val="0"/>
          <w:numId w:val="21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образовании).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Лицам, не прошедшим итоговой аттестации или получившим на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и (или) отчисленным из Учреждения, выдается справка 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spacing w:before="1"/>
        <w:ind w:right="104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по которым не предусмотрено проведение итоговой аттестации,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233B4" w:rsidRDefault="00F233B4" w:rsidP="00F233B4">
      <w:pPr>
        <w:pStyle w:val="a4"/>
        <w:numPr>
          <w:ilvl w:val="1"/>
          <w:numId w:val="23"/>
        </w:numPr>
        <w:tabs>
          <w:tab w:val="left" w:pos="1542"/>
        </w:tabs>
        <w:ind w:left="1542" w:hanging="732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взимается.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1199"/>
        </w:tabs>
        <w:ind w:left="2022" w:right="728" w:hanging="1304"/>
        <w:jc w:val="left"/>
      </w:pPr>
      <w:r>
        <w:t>ОБУЧАЮЩИЕСЯ, РОДИТЕЛИ (ЗАКОННЫЕ ПРЕДСТАВИТЕЛИ)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spacing w:before="1"/>
        <w:ind w:right="109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24.07.1998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124-ФЗ</w:t>
      </w:r>
    </w:p>
    <w:p w:rsidR="00F233B4" w:rsidRDefault="00F233B4" w:rsidP="00F233B4">
      <w:pPr>
        <w:pStyle w:val="a3"/>
        <w:ind w:right="114" w:firstLine="0"/>
      </w:pPr>
      <w:r>
        <w:t>«Об основных гарантиях прав ребенка в Российской Федерации», Законом Республики</w:t>
      </w:r>
      <w:r>
        <w:rPr>
          <w:spacing w:val="1"/>
        </w:rPr>
        <w:t xml:space="preserve"> </w:t>
      </w:r>
      <w:r>
        <w:t>Северная Осетия-Алания от 27.12.2013 № 61-РЗ «Об образовании в Республике Северная</w:t>
      </w:r>
      <w:r>
        <w:rPr>
          <w:spacing w:val="-57"/>
        </w:rPr>
        <w:t xml:space="preserve"> </w:t>
      </w:r>
      <w:r>
        <w:t>Осетия-Алания».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right="107"/>
        <w:rPr>
          <w:sz w:val="24"/>
        </w:rPr>
      </w:pP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 предоставляются в пользование на время получения образования учебники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(школьников). Решение о введении в Учреждении требований к одежде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 нормативные акты, регламентирующие требования к одежде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(типовым)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Осетия-Алания.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 знаков Учреждения или его классов за счет средств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spacing w:before="1"/>
        <w:ind w:right="111"/>
        <w:rPr>
          <w:sz w:val="24"/>
        </w:rPr>
      </w:pPr>
      <w:r>
        <w:rPr>
          <w:sz w:val="24"/>
        </w:rPr>
        <w:t>Обучающиеся имеют право на посещение по своему выбору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проводятся в Учреждении, и не предусмотрены учебным планом,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Учреждения.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spacing w:before="1"/>
        <w:ind w:right="114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Принуждение обучающихся к вступлению в общественные объединения,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3"/>
        <w:spacing w:before="80"/>
        <w:ind w:right="118" w:firstLine="0"/>
      </w:pPr>
      <w:r>
        <w:lastRenderedPageBreak/>
        <w:t>деятельности этих объединений и участию в агитационных кампаниях и политических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Учреждение вправе устанавливать локальными нормативными актами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полученных от приносящей доход деятельности, различные виды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Основные обязанности обучающихся и их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запрещается:</w:t>
      </w:r>
    </w:p>
    <w:p w:rsidR="00F233B4" w:rsidRDefault="00F233B4" w:rsidP="00F233B4">
      <w:pPr>
        <w:pStyle w:val="a4"/>
        <w:numPr>
          <w:ilvl w:val="0"/>
          <w:numId w:val="19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 табачные изделия, токсические, наркотические вещества, антиобщественную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взрыву</w:t>
      </w:r>
      <w:r>
        <w:rPr>
          <w:spacing w:val="-7"/>
          <w:sz w:val="24"/>
        </w:rPr>
        <w:t xml:space="preserve"> </w:t>
      </w:r>
      <w:r>
        <w:rPr>
          <w:sz w:val="24"/>
        </w:rPr>
        <w:t>или пожару;</w:t>
      </w:r>
    </w:p>
    <w:p w:rsidR="00F233B4" w:rsidRDefault="00F233B4" w:rsidP="00F233B4">
      <w:pPr>
        <w:pStyle w:val="a4"/>
        <w:numPr>
          <w:ilvl w:val="0"/>
          <w:numId w:val="19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нарушать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нецензурно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выражаться;</w:t>
      </w:r>
    </w:p>
    <w:p w:rsidR="00F233B4" w:rsidRDefault="00F233B4" w:rsidP="00F233B4">
      <w:pPr>
        <w:pStyle w:val="a4"/>
        <w:numPr>
          <w:ilvl w:val="0"/>
          <w:numId w:val="19"/>
        </w:numPr>
        <w:tabs>
          <w:tab w:val="left" w:pos="1235"/>
        </w:tabs>
        <w:spacing w:before="1"/>
        <w:ind w:right="112" w:firstLine="70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вымогательством,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За неисполнение или нарушение устава Учреждения, правил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к обучающимся могут быть 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взыскания: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Обучающийся, родители (законные представители)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обучающемуся.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spacing w:before="1"/>
        <w:ind w:right="109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 между участниками образовательных отношений по вопросам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работника, применения локальных нормативных актов, 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F233B4" w:rsidRDefault="00F233B4" w:rsidP="00F233B4">
      <w:pPr>
        <w:pStyle w:val="a3"/>
        <w:ind w:right="114"/>
      </w:pPr>
      <w:r>
        <w:t>Порядок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 работников Учреждения.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spacing w:before="1"/>
        <w:ind w:right="11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F233B4" w:rsidRDefault="00F233B4" w:rsidP="00F233B4">
      <w:pPr>
        <w:pStyle w:val="a4"/>
        <w:numPr>
          <w:ilvl w:val="0"/>
          <w:numId w:val="18"/>
        </w:numPr>
        <w:tabs>
          <w:tab w:val="left" w:pos="1235"/>
        </w:tabs>
        <w:ind w:right="104" w:firstLine="707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ущемляющим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 взысканий. Такие обращения подлежат обязательному 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18"/>
        </w:numPr>
        <w:tabs>
          <w:tab w:val="left" w:pos="1235"/>
        </w:tabs>
        <w:spacing w:before="80"/>
        <w:ind w:right="106" w:firstLine="707"/>
        <w:rPr>
          <w:sz w:val="24"/>
        </w:rPr>
      </w:pPr>
      <w:r>
        <w:rPr>
          <w:sz w:val="24"/>
        </w:rPr>
        <w:lastRenderedPageBreak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 в том числе по вопросам о наличии или об 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педагогического работника;</w:t>
      </w:r>
    </w:p>
    <w:p w:rsidR="00F233B4" w:rsidRDefault="00F233B4" w:rsidP="00F233B4">
      <w:pPr>
        <w:pStyle w:val="a4"/>
        <w:numPr>
          <w:ilvl w:val="0"/>
          <w:numId w:val="18"/>
        </w:numPr>
        <w:tabs>
          <w:tab w:val="left" w:pos="1235"/>
        </w:tabs>
        <w:ind w:right="114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233B4" w:rsidRDefault="00F233B4" w:rsidP="00F233B4">
      <w:pPr>
        <w:pStyle w:val="a4"/>
        <w:numPr>
          <w:ilvl w:val="1"/>
          <w:numId w:val="20"/>
        </w:numPr>
        <w:tabs>
          <w:tab w:val="left" w:pos="1542"/>
        </w:tabs>
        <w:ind w:right="10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коллегиальные органы управления Учреждения и (или) благотворительные фонды при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Учреждении), а также приём средств участников образовательных отношений на 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или расходов Учреждения, финансирование которых предусматривается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 бюджета.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numPr>
          <w:ilvl w:val="2"/>
          <w:numId w:val="34"/>
        </w:numPr>
        <w:tabs>
          <w:tab w:val="left" w:pos="3302"/>
        </w:tabs>
        <w:spacing w:before="1"/>
        <w:ind w:left="3301" w:hanging="574"/>
        <w:jc w:val="left"/>
      </w:pPr>
      <w:r>
        <w:t>РАБОТНИКИ</w:t>
      </w:r>
      <w:r>
        <w:rPr>
          <w:spacing w:val="-3"/>
        </w:rPr>
        <w:t xml:space="preserve"> </w:t>
      </w:r>
      <w:r>
        <w:t>УЧРЕЖДЕНИЯ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06"/>
        <w:rPr>
          <w:sz w:val="24"/>
        </w:rPr>
      </w:pP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законодательством Российской Федерации (в частности,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Федерации»),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1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0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331 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"/>
          <w:sz w:val="24"/>
        </w:rPr>
        <w:t xml:space="preserve"> </w:t>
      </w:r>
      <w:r>
        <w:rPr>
          <w:sz w:val="24"/>
        </w:rPr>
        <w:t>351.1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spacing w:before="1"/>
        <w:ind w:right="10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периодические медицинские осмотры в целях охраны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09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 профессиональное или высшее образование и отвечающие 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 указанным в квалификационных справочниках, и (или)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07"/>
        <w:rPr>
          <w:sz w:val="24"/>
        </w:rPr>
      </w:pPr>
      <w:r>
        <w:rPr>
          <w:sz w:val="24"/>
        </w:rPr>
        <w:t>Лица, не имеющие специальной подготовки или стажа работы,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 справочниках, но обладающие достаточным практическим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 по рекомендации аттестационной комиссии Учреждения назначаются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должности так же, как и лица, имеющие специальную подготовку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стаж работы (приказ Министерства здравоохранения и социального развития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26.08.2010 № 761н; приказ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07.04.2014 №</w:t>
      </w:r>
      <w:r>
        <w:rPr>
          <w:spacing w:val="-1"/>
          <w:sz w:val="24"/>
        </w:rPr>
        <w:t xml:space="preserve"> </w:t>
      </w:r>
      <w:r>
        <w:rPr>
          <w:sz w:val="24"/>
        </w:rPr>
        <w:t>276).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ind w:right="113" w:firstLine="707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 уровне;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личных, имущественных (финансовых) и иных интересов, 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гражданами;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spacing w:before="1"/>
        <w:ind w:right="114" w:firstLine="707"/>
        <w:rPr>
          <w:sz w:val="24"/>
        </w:rPr>
      </w:pPr>
      <w:r>
        <w:rPr>
          <w:sz w:val="24"/>
        </w:rPr>
        <w:t>своим личным поведением подавать пример честности, беспристрастности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</w:p>
    <w:p w:rsidR="00F233B4" w:rsidRDefault="00F233B4" w:rsidP="00F233B4">
      <w:pPr>
        <w:pStyle w:val="a4"/>
        <w:numPr>
          <w:ilvl w:val="0"/>
          <w:numId w:val="16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5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избегать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3"/>
        <w:spacing w:before="80"/>
        <w:ind w:right="112" w:firstLine="0"/>
      </w:pPr>
      <w:r>
        <w:lastRenderedPageBreak/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авторитету</w:t>
      </w:r>
      <w:r>
        <w:rPr>
          <w:spacing w:val="1"/>
        </w:rPr>
        <w:t xml:space="preserve"> </w:t>
      </w:r>
      <w:r>
        <w:t>Учреждения.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05"/>
        <w:rPr>
          <w:sz w:val="24"/>
        </w:rPr>
      </w:pPr>
      <w:r>
        <w:rPr>
          <w:sz w:val="24"/>
        </w:rPr>
        <w:t>В рабочее время педагогических работников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подготовительная, организационная, диагностическая, работа по ведению 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ind w:right="112"/>
        <w:rPr>
          <w:sz w:val="24"/>
        </w:rPr>
      </w:pP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(должностные)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учебной (преподавательской) и другой педагогической работы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 работника.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235"/>
        </w:tabs>
        <w:spacing w:before="1"/>
        <w:ind w:right="109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определяется коллективным договором, правилами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 иными локальными нормативными актами, трудовым договором, графиками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 нормативно-правовому регулированию в сфере образования (в 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науки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27.03.2006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69).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оговариваемой в трудовом договоре, и основания ее изменения, случаи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2075).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spacing w:before="1"/>
        <w:ind w:right="115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60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Установленный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2"/>
          <w:sz w:val="24"/>
        </w:rPr>
        <w:t xml:space="preserve"> </w:t>
      </w:r>
      <w:r>
        <w:rPr>
          <w:sz w:val="24"/>
        </w:rPr>
        <w:t>года</w:t>
      </w:r>
      <w:r>
        <w:rPr>
          <w:spacing w:val="31"/>
          <w:sz w:val="24"/>
        </w:rPr>
        <w:t xml:space="preserve"> </w:t>
      </w:r>
      <w:r>
        <w:rPr>
          <w:sz w:val="24"/>
        </w:rPr>
        <w:t>объем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программам, сокращения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17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 и о догрузке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Право на длительный отпуск сроком до одного года не реже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Списки</w:t>
      </w:r>
      <w:r>
        <w:rPr>
          <w:spacing w:val="2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учреждений (организаций), с учетом которых педагогическим работникам 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29.10.2002 №</w:t>
      </w:r>
      <w:r>
        <w:rPr>
          <w:spacing w:val="-1"/>
          <w:sz w:val="24"/>
        </w:rPr>
        <w:t xml:space="preserve"> </w:t>
      </w:r>
      <w:r>
        <w:rPr>
          <w:sz w:val="24"/>
        </w:rPr>
        <w:t>781).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spacing w:before="80"/>
        <w:ind w:right="113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оборудуются и функционируют преподавательские комнаты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кабинеты).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ind w:right="104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документооборот.</w:t>
      </w:r>
    </w:p>
    <w:p w:rsidR="00F233B4" w:rsidRDefault="00F233B4" w:rsidP="00F233B4">
      <w:pPr>
        <w:pStyle w:val="a4"/>
        <w:numPr>
          <w:ilvl w:val="1"/>
          <w:numId w:val="17"/>
        </w:numPr>
        <w:tabs>
          <w:tab w:val="left" w:pos="1542"/>
        </w:tabs>
        <w:spacing w:before="1"/>
        <w:ind w:right="107"/>
        <w:rPr>
          <w:sz w:val="24"/>
        </w:rPr>
      </w:pPr>
      <w:r>
        <w:rPr>
          <w:sz w:val="24"/>
        </w:rPr>
        <w:t>Форма расчетного листка утверждается в Учреждении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136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включаемой в расчетный листок, который предоставляется работникам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доступной и понятной форме.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</w:pPr>
      <w:r>
        <w:t>IХ.</w:t>
      </w:r>
      <w:r>
        <w:rPr>
          <w:spacing w:val="-4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КОМПЕТЕНЦИЯ</w:t>
      </w:r>
      <w:r>
        <w:rPr>
          <w:spacing w:val="-4"/>
        </w:rPr>
        <w:t xml:space="preserve"> </w:t>
      </w:r>
      <w:r>
        <w:t>УЧРЕДИТЕЛЯ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542"/>
        </w:tabs>
        <w:spacing w:before="1"/>
        <w:ind w:right="115"/>
        <w:rPr>
          <w:sz w:val="24"/>
        </w:rPr>
      </w:pP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 принципов единоначалия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коллегиальности.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Единоличным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 Учреждения.</w:t>
      </w:r>
    </w:p>
    <w:p w:rsidR="00F81A88" w:rsidRPr="00F81A88" w:rsidRDefault="00F81A88" w:rsidP="00F81A88">
      <w:pPr>
        <w:pStyle w:val="a4"/>
        <w:tabs>
          <w:tab w:val="left" w:pos="2812"/>
        </w:tabs>
        <w:rPr>
          <w:sz w:val="24"/>
          <w:szCs w:val="28"/>
        </w:rPr>
      </w:pPr>
      <w:r w:rsidRPr="00F81A88">
        <w:rPr>
          <w:sz w:val="24"/>
          <w:szCs w:val="28"/>
        </w:rPr>
        <w:t>Директор муниципального образовательного учреждения  назначается приказом Управления образования АМС МО Пригородный район по соглашению с главой АМС МО П</w:t>
      </w:r>
      <w:bookmarkStart w:id="0" w:name="_GoBack"/>
      <w:bookmarkEnd w:id="0"/>
      <w:r w:rsidRPr="00F81A88">
        <w:rPr>
          <w:sz w:val="24"/>
          <w:szCs w:val="28"/>
        </w:rPr>
        <w:t xml:space="preserve">ригородный район  по результатам конкурса на замещение должности руководителя муниципального образовательного учреждения из числа лиц, состоящих в кадровом резерве или из числа лиц, </w:t>
      </w:r>
      <w:r>
        <w:rPr>
          <w:sz w:val="24"/>
          <w:szCs w:val="28"/>
        </w:rPr>
        <w:t>не состоящих в кадровом резерве</w:t>
      </w:r>
      <w:r w:rsidRPr="00F81A88">
        <w:rPr>
          <w:sz w:val="24"/>
          <w:szCs w:val="28"/>
        </w:rPr>
        <w:t>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совместительству.</w:t>
      </w:r>
    </w:p>
    <w:p w:rsidR="00F233B4" w:rsidRPr="00F81A88" w:rsidRDefault="00F233B4" w:rsidP="00F81A88">
      <w:pPr>
        <w:tabs>
          <w:tab w:val="left" w:pos="1542"/>
        </w:tabs>
        <w:rPr>
          <w:sz w:val="24"/>
        </w:rPr>
      </w:pPr>
      <w:r w:rsidRPr="00F81A88">
        <w:rPr>
          <w:sz w:val="24"/>
        </w:rPr>
        <w:t>Директор</w:t>
      </w:r>
      <w:r w:rsidRPr="00F81A88">
        <w:rPr>
          <w:spacing w:val="-3"/>
          <w:sz w:val="24"/>
        </w:rPr>
        <w:t xml:space="preserve"> </w:t>
      </w:r>
      <w:r w:rsidRPr="00F81A88">
        <w:rPr>
          <w:sz w:val="24"/>
        </w:rPr>
        <w:t>Учреждения: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осуществляет руководство Учреждением в соответствии с законами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актами,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right="113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(учебно-воспитательную)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(производственную)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во время образовательного процесса, соблюдение прав и свобод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о программном планировании его работы, участии Учреждения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Учреждения и к качеству образования, непрерывное 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right="113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80"/>
        <w:ind w:right="111" w:firstLine="707"/>
        <w:rPr>
          <w:sz w:val="24"/>
        </w:rPr>
      </w:pPr>
      <w:r>
        <w:rPr>
          <w:sz w:val="24"/>
        </w:rPr>
        <w:lastRenderedPageBreak/>
        <w:t>совместно с коллегиальными органами управления Учреждения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Учреждения, учебных планов, учебных программ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2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инициатив работников Учреждения, направленных на улучшение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(контракты);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 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осуществляет подбор и расстановку кадров, назначает своих 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 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4" w:firstLine="707"/>
        <w:rPr>
          <w:sz w:val="24"/>
        </w:rPr>
      </w:pPr>
      <w:r>
        <w:rPr>
          <w:sz w:val="24"/>
        </w:rPr>
        <w:t>заключает,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2" w:firstLine="707"/>
        <w:rPr>
          <w:sz w:val="24"/>
        </w:rPr>
      </w:pPr>
      <w:r>
        <w:rPr>
          <w:sz w:val="24"/>
        </w:rPr>
        <w:t>назначает руководителя филиала Учреждения (при наличии филиала), 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доверенность;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соответствия занимаемым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должностям;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 фонд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обеспечивает установление заработной платы работников Учреждения,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(надбавок,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окладам),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распорядка,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 договорами;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рациональному использованию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стимулирования, по повышению престижности труда в Учреждении, рационализации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укреплению 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3" w:firstLine="707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right="110" w:firstLine="707"/>
        <w:rPr>
          <w:sz w:val="24"/>
        </w:rPr>
      </w:pPr>
      <w:r>
        <w:rPr>
          <w:sz w:val="24"/>
        </w:rPr>
        <w:t>приостанавливает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противозаконным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планирует, координирует и контролирует работу структурных подразделений,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80"/>
        <w:ind w:right="114" w:firstLine="707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местного самоуправления, организациями, общественностью,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2" w:firstLine="707"/>
        <w:rPr>
          <w:sz w:val="24"/>
        </w:rPr>
      </w:pP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органах, учреждениях,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организациях;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4" w:firstLine="707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молодежных)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6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санитарно-гигиенического режима и охраны труда, правил 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обеспечивает представление Учредителю ежегодного отчета о поступлении,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 финансовых и материальных средств и публичного отчета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spacing w:before="1"/>
        <w:ind w:right="114" w:firstLine="707"/>
        <w:rPr>
          <w:sz w:val="24"/>
        </w:rPr>
      </w:pPr>
      <w:r>
        <w:rPr>
          <w:sz w:val="24"/>
        </w:rPr>
        <w:t>обеспечивает необходимые условия для работы организаций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проходит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представляет в порядке, утверждаемом нормативным правовым актом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сведения о своих доходах, об имуществе и 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супруга (супруги)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 детей;</w:t>
      </w:r>
    </w:p>
    <w:p w:rsidR="00F233B4" w:rsidRDefault="00F233B4" w:rsidP="00F233B4">
      <w:pPr>
        <w:pStyle w:val="a4"/>
        <w:numPr>
          <w:ilvl w:val="0"/>
          <w:numId w:val="14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spacing w:before="1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08" w:firstLine="707"/>
        <w:rPr>
          <w:sz w:val="24"/>
        </w:rPr>
      </w:pPr>
      <w:r>
        <w:rPr>
          <w:sz w:val="24"/>
        </w:rPr>
        <w:t>за целевое использование средств, выделяемых из муниципального 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 закрепленного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15" w:firstLine="707"/>
        <w:rPr>
          <w:sz w:val="24"/>
        </w:rPr>
      </w:pPr>
      <w:r>
        <w:rPr>
          <w:sz w:val="24"/>
        </w:rPr>
        <w:t>своевременность и правильность начисления и выплаты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вверенного Учреждения;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16" w:firstLine="707"/>
        <w:rPr>
          <w:sz w:val="24"/>
        </w:rPr>
      </w:pPr>
      <w:r>
        <w:rPr>
          <w:sz w:val="24"/>
        </w:rPr>
        <w:t>в размере 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04" w:firstLine="707"/>
        <w:rPr>
          <w:sz w:val="24"/>
        </w:rPr>
      </w:pP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 Учреждению, а в случаях, предусмотренных федеральными законами -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19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сведений;</w:t>
      </w:r>
    </w:p>
    <w:p w:rsidR="00F233B4" w:rsidRDefault="00F233B4" w:rsidP="00F233B4">
      <w:pPr>
        <w:pStyle w:val="a4"/>
        <w:numPr>
          <w:ilvl w:val="0"/>
          <w:numId w:val="13"/>
        </w:numPr>
        <w:tabs>
          <w:tab w:val="left" w:pos="1235"/>
        </w:tabs>
        <w:ind w:left="102" w:right="104" w:firstLine="707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учет и сохранность.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(конференция) работников Учреждения, Педагогический совет, Попечительский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 Учреждения (управляющий совет), методический совет и другие коллегиальные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управления.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Общее</w:t>
      </w:r>
      <w:r>
        <w:rPr>
          <w:spacing w:val="28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 относится: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распорядка;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ind w:left="102" w:right="105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spacing w:before="80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и 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спорам;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ind w:left="102" w:right="114" w:firstLine="707"/>
        <w:rPr>
          <w:sz w:val="24"/>
        </w:rPr>
      </w:pPr>
      <w:r>
        <w:rPr>
          <w:sz w:val="24"/>
        </w:rPr>
        <w:t>выдвижение коллективных требований работников Учреждения и 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полномочных 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ind w:left="102" w:right="109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забастовку;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ind w:left="102" w:right="117" w:firstLine="707"/>
        <w:rPr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Северная Осетия-Алания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233B4" w:rsidRDefault="00F233B4" w:rsidP="00F233B4">
      <w:pPr>
        <w:pStyle w:val="a4"/>
        <w:numPr>
          <w:ilvl w:val="0"/>
          <w:numId w:val="12"/>
        </w:numPr>
        <w:tabs>
          <w:tab w:val="left" w:pos="1235"/>
        </w:tabs>
        <w:ind w:left="102" w:right="114" w:firstLine="707"/>
        <w:rPr>
          <w:sz w:val="24"/>
        </w:rPr>
      </w:pP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7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иными нормативными правовыми актами, Уставом, и выносимых на Общее 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Решение о созыве Общего собрания работников Учреждения и дате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созывается также по требованию не менее чем 1/3 от списочного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spacing w:before="1"/>
        <w:ind w:right="106"/>
        <w:rPr>
          <w:sz w:val="24"/>
        </w:rPr>
      </w:pPr>
      <w:r>
        <w:rPr>
          <w:sz w:val="24"/>
        </w:rPr>
        <w:t>Общее собрание работников Учреждения считается правомочным,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его работе приняли участие не менее 1/2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списочного состава работников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Общего собрания работников Учреждения считается принятым, если за 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(пятидесяти)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235"/>
        </w:tabs>
        <w:ind w:right="110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функционирования и развития Учреждения. Совет Учреждения формируется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делегирования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кооптации.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Избираемыми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 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F233B4" w:rsidRDefault="00F233B4" w:rsidP="00F233B4">
      <w:pPr>
        <w:pStyle w:val="a4"/>
        <w:numPr>
          <w:ilvl w:val="0"/>
          <w:numId w:val="11"/>
        </w:numPr>
        <w:tabs>
          <w:tab w:val="left" w:pos="1235"/>
        </w:tabs>
        <w:ind w:right="106" w:firstLine="707"/>
        <w:rPr>
          <w:sz w:val="24"/>
        </w:rPr>
      </w:pPr>
      <w:r>
        <w:rPr>
          <w:sz w:val="24"/>
        </w:rPr>
        <w:t>представители от родителей (законных представителей) обучающихся –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1"/>
        </w:numPr>
        <w:tabs>
          <w:tab w:val="left" w:pos="1235"/>
        </w:tabs>
        <w:spacing w:before="1"/>
        <w:ind w:right="108" w:firstLine="707"/>
        <w:rPr>
          <w:sz w:val="24"/>
        </w:rPr>
      </w:pPr>
      <w:r>
        <w:rPr>
          <w:sz w:val="24"/>
        </w:rPr>
        <w:t>представители от 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не больше одной четверти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11"/>
        </w:numPr>
        <w:tabs>
          <w:tab w:val="left" w:pos="1235"/>
        </w:tabs>
        <w:ind w:right="105" w:firstLine="707"/>
        <w:rPr>
          <w:sz w:val="24"/>
        </w:rPr>
      </w:pPr>
      <w:r>
        <w:rPr>
          <w:sz w:val="24"/>
        </w:rPr>
        <w:t>представители от обучающихся 3-й ступени общего образования – по 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от параллели.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В состав Совета Учреждения входит (делегируется) директор 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может входить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делегируемый представитель Учредителя.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В состав Совета Учреждения может быть кооптирован 1 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Члены Совета Учреждения из числа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Члены Совета Учреждения из числа работников Учреждения избираются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собраниях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3-й ступени.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Директор Учреждения после получения списков избранных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:rsidR="00F233B4" w:rsidRDefault="00F233B4" w:rsidP="00F233B4">
      <w:pPr>
        <w:pStyle w:val="a4"/>
        <w:numPr>
          <w:ilvl w:val="0"/>
          <w:numId w:val="10"/>
        </w:numPr>
        <w:tabs>
          <w:tab w:val="left" w:pos="1235"/>
        </w:tabs>
        <w:ind w:right="114" w:firstLine="707"/>
        <w:rPr>
          <w:sz w:val="24"/>
        </w:rPr>
      </w:pPr>
      <w:r>
        <w:rPr>
          <w:sz w:val="24"/>
        </w:rPr>
        <w:t>в трехдневный срок издает приказ с утверждением первоначального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 и доводит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 сведения Учредителя;</w:t>
      </w:r>
    </w:p>
    <w:p w:rsidR="00F233B4" w:rsidRDefault="00F233B4" w:rsidP="00F233B4">
      <w:pPr>
        <w:pStyle w:val="a4"/>
        <w:numPr>
          <w:ilvl w:val="0"/>
          <w:numId w:val="10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Учредитель может оспорить первоначальный состав Совета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(избранных членов) только в случае нарушения процедуры выборов (неинформирование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кворума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2"/>
        <w:rPr>
          <w:sz w:val="24"/>
        </w:rPr>
      </w:pPr>
      <w:r>
        <w:rPr>
          <w:sz w:val="24"/>
        </w:rPr>
        <w:t>На первом заседании Совета Учреждения избираются его 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 председателя и секретарь. При этом представитель Учредителя в 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spacing w:before="80"/>
        <w:ind w:right="117"/>
        <w:rPr>
          <w:sz w:val="24"/>
        </w:rPr>
      </w:pPr>
      <w:r>
        <w:rPr>
          <w:sz w:val="24"/>
        </w:rPr>
        <w:lastRenderedPageBreak/>
        <w:t>К исключительной компетенции Совета Учреждения относятся 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вопросы: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(«школьного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компонента»)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профилей обучения;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right="106" w:firstLine="707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right="112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в том числе продолжительность учебной недели (пятидневная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или шестидневная),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занятий;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(отмене)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spacing w:before="1"/>
        <w:ind w:left="1234"/>
        <w:rPr>
          <w:sz w:val="24"/>
        </w:rPr>
      </w:pPr>
      <w:r>
        <w:rPr>
          <w:sz w:val="24"/>
        </w:rPr>
        <w:t>принятие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45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фонда</w:t>
      </w:r>
      <w:r>
        <w:rPr>
          <w:spacing w:val="44"/>
          <w:sz w:val="24"/>
        </w:rPr>
        <w:t xml:space="preserve"> </w:t>
      </w:r>
      <w:r>
        <w:rPr>
          <w:sz w:val="24"/>
        </w:rPr>
        <w:t>оплаты</w:t>
      </w:r>
    </w:p>
    <w:p w:rsidR="00F233B4" w:rsidRDefault="00F233B4" w:rsidP="00F233B4">
      <w:pPr>
        <w:pStyle w:val="a3"/>
        <w:ind w:firstLine="0"/>
        <w:jc w:val="left"/>
      </w:pPr>
      <w:r>
        <w:t>труда;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4"/>
          <w:tab w:val="left" w:pos="1235"/>
        </w:tabs>
        <w:ind w:left="1234"/>
        <w:rPr>
          <w:sz w:val="24"/>
        </w:rPr>
      </w:pPr>
      <w:r>
        <w:rPr>
          <w:sz w:val="24"/>
        </w:rPr>
        <w:t>исполнение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4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4"/>
          <w:sz w:val="24"/>
        </w:rPr>
        <w:t xml:space="preserve"> </w:t>
      </w:r>
      <w:r>
        <w:rPr>
          <w:sz w:val="24"/>
        </w:rPr>
        <w:t>такой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создан</w:t>
      </w:r>
    </w:p>
    <w:p w:rsidR="00F233B4" w:rsidRDefault="00F233B4" w:rsidP="00F233B4">
      <w:pPr>
        <w:pStyle w:val="a3"/>
        <w:ind w:firstLine="0"/>
      </w:pPr>
      <w:r>
        <w:t>в</w:t>
      </w:r>
      <w:r>
        <w:rPr>
          <w:spacing w:val="-3"/>
        </w:rPr>
        <w:t xml:space="preserve"> </w:t>
      </w:r>
      <w:r>
        <w:t>Учреждении;</w:t>
      </w:r>
    </w:p>
    <w:p w:rsidR="00F233B4" w:rsidRDefault="00F233B4" w:rsidP="00F233B4">
      <w:pPr>
        <w:pStyle w:val="a4"/>
        <w:numPr>
          <w:ilvl w:val="0"/>
          <w:numId w:val="9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Заседания Совета Учреждения проводятся по мере необходимости,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 2 раз в течение учебного года (1 раза в течение полугода). Совет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 заседание на основании поступивших к нему заявлений (от членов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Учреждения).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Дата, время, повестка заседания Совета Учреждения, а также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0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1"/>
          <w:sz w:val="24"/>
        </w:rPr>
        <w:t xml:space="preserve"> </w:t>
      </w:r>
      <w:r>
        <w:rPr>
          <w:sz w:val="24"/>
        </w:rPr>
        <w:t>чем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до заседания.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spacing w:before="1"/>
        <w:ind w:right="113"/>
        <w:rPr>
          <w:sz w:val="24"/>
        </w:rPr>
      </w:pPr>
      <w:r>
        <w:rPr>
          <w:sz w:val="24"/>
        </w:rPr>
        <w:t>Решения Совета Учреждения считаются правомочными, если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присутствовали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половины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совещательного голоса могут принимать участие лица, не являющиеся его членами,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 Совета Учреждения включаются в номенклатуру дел Учреждения и 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началах.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spacing w:before="1"/>
        <w:ind w:right="112"/>
        <w:rPr>
          <w:sz w:val="24"/>
        </w:rPr>
      </w:pPr>
      <w:r>
        <w:rPr>
          <w:sz w:val="24"/>
        </w:rPr>
        <w:t>Учредитель или директор Учреждения (по согласованию с Учредителем)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распустить Совет Учреждения, если он не проводит свои заседания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 процедуре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конфликтному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235"/>
        </w:tabs>
        <w:spacing w:before="80"/>
        <w:ind w:right="107"/>
        <w:rPr>
          <w:sz w:val="24"/>
        </w:rPr>
      </w:pPr>
      <w:r>
        <w:rPr>
          <w:sz w:val="24"/>
        </w:rPr>
        <w:lastRenderedPageBreak/>
        <w:t>В Учреждении может быть создан Попечительский совет, в состав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входить участники образовательных отношений и иные лица, заинтересованные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 основе.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Попечительский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</w:t>
      </w:r>
      <w:r>
        <w:rPr>
          <w:spacing w:val="-6"/>
          <w:sz w:val="24"/>
        </w:rPr>
        <w:t xml:space="preserve"> </w:t>
      </w:r>
      <w:r>
        <w:rPr>
          <w:sz w:val="24"/>
        </w:rPr>
        <w:t>содействует:</w:t>
      </w:r>
    </w:p>
    <w:p w:rsidR="00F233B4" w:rsidRDefault="00F233B4" w:rsidP="00F233B4">
      <w:pPr>
        <w:pStyle w:val="a4"/>
        <w:numPr>
          <w:ilvl w:val="0"/>
          <w:numId w:val="8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8"/>
        </w:numPr>
        <w:tabs>
          <w:tab w:val="left" w:pos="1235"/>
        </w:tabs>
        <w:ind w:right="118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8"/>
        </w:numPr>
        <w:tabs>
          <w:tab w:val="left" w:pos="1235"/>
        </w:tabs>
        <w:ind w:right="115" w:firstLine="707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8"/>
        </w:numPr>
        <w:tabs>
          <w:tab w:val="left" w:pos="1235"/>
        </w:tabs>
        <w:ind w:right="107" w:firstLine="707"/>
        <w:rPr>
          <w:sz w:val="24"/>
        </w:rPr>
      </w:pP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 и территории.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235"/>
        </w:tabs>
        <w:spacing w:before="1"/>
        <w:ind w:right="10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коллегиальный,</w:t>
      </w:r>
      <w:r>
        <w:rPr>
          <w:spacing w:val="6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себя)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 собирается по мере необходимости, но не менее 4 раз в течение учебного 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 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 не менее 2/3 списочного состава. Решения считаются принятыми, если за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проголосовало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1"/>
          <w:sz w:val="24"/>
        </w:rPr>
        <w:t xml:space="preserve"> </w:t>
      </w:r>
      <w:r>
        <w:rPr>
          <w:sz w:val="24"/>
        </w:rPr>
        <w:t>относится: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6" w:firstLine="707"/>
        <w:rPr>
          <w:sz w:val="24"/>
        </w:rPr>
      </w:pPr>
      <w:r>
        <w:rPr>
          <w:sz w:val="24"/>
        </w:rPr>
        <w:t>обсуждение и выбор различных вариантов содержания образования,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spacing w:before="1"/>
        <w:ind w:right="114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рассмотрение и принятие решения по вопросу о применении к обучающемуся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взятии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принятие решений о внесении в Устав Учреждения изменений, 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собранию;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0" w:firstLine="707"/>
        <w:rPr>
          <w:sz w:val="24"/>
        </w:rPr>
      </w:pPr>
      <w:r>
        <w:rPr>
          <w:sz w:val="24"/>
        </w:rPr>
        <w:t>определение направления опытно-экспериментальной работы, 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 ее</w:t>
      </w:r>
      <w:r>
        <w:rPr>
          <w:spacing w:val="-1"/>
          <w:sz w:val="24"/>
        </w:rPr>
        <w:t xml:space="preserve"> </w:t>
      </w:r>
      <w:r>
        <w:rPr>
          <w:sz w:val="24"/>
        </w:rPr>
        <w:t>ходе;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16" w:firstLine="707"/>
        <w:rPr>
          <w:sz w:val="24"/>
        </w:rPr>
      </w:pPr>
      <w:r>
        <w:rPr>
          <w:sz w:val="24"/>
        </w:rPr>
        <w:t>определение перечня дополнительных образовательных услуг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платных),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spacing w:before="1"/>
        <w:ind w:right="116" w:firstLine="707"/>
        <w:rPr>
          <w:sz w:val="24"/>
        </w:rPr>
      </w:pPr>
      <w:r>
        <w:rPr>
          <w:sz w:val="24"/>
        </w:rPr>
        <w:t>разработка Положения о надбавках и доплатах стимулирующего характера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 Коллективного договора);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left="1234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F233B4" w:rsidRDefault="00F233B4" w:rsidP="00F233B4">
      <w:pPr>
        <w:pStyle w:val="a4"/>
        <w:numPr>
          <w:ilvl w:val="0"/>
          <w:numId w:val="7"/>
        </w:numPr>
        <w:tabs>
          <w:tab w:val="left" w:pos="1235"/>
        </w:tabs>
        <w:ind w:right="109" w:firstLine="707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235"/>
        </w:tabs>
        <w:ind w:right="114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 органов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директором.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15"/>
        </w:numPr>
        <w:tabs>
          <w:tab w:val="left" w:pos="1542"/>
        </w:tabs>
        <w:spacing w:before="80"/>
        <w:ind w:right="108"/>
        <w:rPr>
          <w:sz w:val="24"/>
        </w:rPr>
      </w:pPr>
      <w:r>
        <w:rPr>
          <w:sz w:val="24"/>
        </w:rPr>
        <w:lastRenderedPageBreak/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F233B4" w:rsidRDefault="00F233B4" w:rsidP="00F233B4">
      <w:pPr>
        <w:pStyle w:val="a4"/>
        <w:numPr>
          <w:ilvl w:val="2"/>
          <w:numId w:val="1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Учредитель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4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предусмотренными настоящим Уставом основными видами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0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08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spacing w:before="1"/>
        <w:ind w:left="102" w:right="113" w:firstLine="70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имеется заинтересованность;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4" w:firstLine="707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недвижимым и особо ценным</w:t>
      </w:r>
      <w:r>
        <w:rPr>
          <w:spacing w:val="60"/>
          <w:sz w:val="24"/>
        </w:rPr>
        <w:t xml:space="preserve"> </w:t>
      </w:r>
      <w:r>
        <w:rPr>
          <w:sz w:val="24"/>
        </w:rPr>
        <w:t>движимым имуществом, закреплённым за 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05" w:firstLine="707"/>
        <w:rPr>
          <w:sz w:val="24"/>
        </w:rPr>
      </w:pPr>
      <w:r>
        <w:rPr>
          <w:sz w:val="24"/>
        </w:rPr>
        <w:t>даёт согласие Учреждению на передачу некоммерческим организациям (а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и в порядке, которые предусмотрены федеральными законами – 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обществам или хозяйственными партнерствам)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 (участника)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 имущества, денежных средств и иного имущества, за исключением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spacing w:before="1"/>
        <w:ind w:left="102" w:right="10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платы для физических и юридических лиц за услуги (работы), относящиеся к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деятельности Учреждения, оказываемые (выполняемые) им сверх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3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06" w:firstLine="707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6" w:firstLine="707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 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просроченной 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Учреждения и предусматривает в трудовом договоре с 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условие о расторжении трудового договора по инициативе работодателя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кодексом Российской Федерации при наличии у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spacing w:before="1"/>
        <w:ind w:left="1170" w:hanging="360"/>
        <w:rPr>
          <w:sz w:val="24"/>
        </w:rPr>
      </w:pP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235"/>
        </w:tabs>
        <w:ind w:left="102" w:right="111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ind w:left="102" w:right="108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Осетия-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 или сдаче их в аренду, а также оценку последствий принятия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ind w:left="102" w:right="110" w:firstLine="707"/>
        <w:rPr>
          <w:sz w:val="24"/>
        </w:rPr>
      </w:pPr>
      <w:r>
        <w:rPr>
          <w:sz w:val="24"/>
        </w:rPr>
        <w:t>принимает решения по вопросам реорганизации и ликвидация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spacing w:before="80"/>
        <w:ind w:left="102" w:right="113" w:firstLine="707"/>
        <w:rPr>
          <w:sz w:val="24"/>
        </w:rPr>
      </w:pPr>
      <w:r>
        <w:rPr>
          <w:sz w:val="24"/>
        </w:rPr>
        <w:lastRenderedPageBreak/>
        <w:t>назначает на должность и увольняет директора Учреждения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Трудовым кодексом Российской Федерации (в т. ч.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ст.278 Трудового кодекса Российской Федерации), применяет к нему меры поощрения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6"/>
        </w:numPr>
        <w:tabs>
          <w:tab w:val="left" w:pos="1170"/>
        </w:tabs>
        <w:ind w:left="102" w:right="116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ind w:left="3697" w:right="484" w:hanging="3212"/>
      </w:pPr>
      <w:r>
        <w:t>Х. ИМУЩЕСТВО УЧРЕЖДЕНИЯ, ЕГО ФИНАНСОВО-ХОЗЯЙСТВЕННАЯ</w:t>
      </w:r>
      <w:r>
        <w:rPr>
          <w:spacing w:val="-57"/>
        </w:rPr>
        <w:t xml:space="preserve"> </w:t>
      </w:r>
      <w:r>
        <w:t>ДЕЯТЕЛЬНОСТЬ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1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муниципальной собственностью.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его целевым назначением, законодательством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"/>
          <w:sz w:val="24"/>
        </w:rPr>
        <w:t xml:space="preserve"> </w:t>
      </w:r>
      <w:r>
        <w:rPr>
          <w:sz w:val="24"/>
        </w:rPr>
        <w:t>являются: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096"/>
        </w:tabs>
        <w:spacing w:before="1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096"/>
        </w:tabs>
        <w:ind w:left="102" w:right="113" w:firstLine="707"/>
        <w:rPr>
          <w:sz w:val="24"/>
        </w:rPr>
      </w:pPr>
      <w:r>
        <w:rPr>
          <w:sz w:val="24"/>
        </w:rPr>
        <w:t>средства, получаемые от приносящей доход деятельности (включая платную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сдачу в аренду недвижимого имущества, 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 и др.);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096"/>
        </w:tabs>
        <w:ind w:left="102" w:right="111" w:firstLine="707"/>
        <w:rPr>
          <w:sz w:val="24"/>
        </w:rPr>
      </w:pPr>
      <w:r>
        <w:rPr>
          <w:sz w:val="24"/>
        </w:rPr>
        <w:t>добровольные пожертвования и целевые взносы юридических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иностранных;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096"/>
        </w:tabs>
        <w:ind w:left="102" w:right="109" w:firstLine="707"/>
        <w:rPr>
          <w:sz w:val="24"/>
        </w:rPr>
      </w:pP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 услуг, а также от страховых организаций - на возмещение вреда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страхования;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170"/>
        </w:tabs>
        <w:ind w:left="1170" w:hanging="360"/>
        <w:rPr>
          <w:sz w:val="24"/>
        </w:rPr>
      </w:pPr>
      <w:r>
        <w:rPr>
          <w:sz w:val="24"/>
        </w:rPr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закреплённое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170"/>
        </w:tabs>
        <w:ind w:left="102" w:right="117" w:firstLine="707"/>
        <w:rPr>
          <w:sz w:val="24"/>
        </w:rPr>
      </w:pPr>
      <w:r>
        <w:rPr>
          <w:sz w:val="24"/>
        </w:rPr>
        <w:t>имущество, приобретённое Учреждением за счёт муниципального бюджета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от приносящей доход деятельности;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170"/>
        </w:tabs>
        <w:ind w:left="102" w:right="115" w:firstLine="707"/>
        <w:rPr>
          <w:sz w:val="24"/>
        </w:rPr>
      </w:pPr>
      <w:r>
        <w:rPr>
          <w:sz w:val="24"/>
        </w:rPr>
        <w:t>имущество, приобретённое (полученное) Учреждением по иным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233B4" w:rsidRDefault="00F233B4" w:rsidP="00F233B4">
      <w:pPr>
        <w:pStyle w:val="a4"/>
        <w:numPr>
          <w:ilvl w:val="0"/>
          <w:numId w:val="4"/>
        </w:numPr>
        <w:tabs>
          <w:tab w:val="left" w:pos="1096"/>
        </w:tabs>
        <w:spacing w:before="1"/>
        <w:rPr>
          <w:sz w:val="24"/>
        </w:rPr>
      </w:pPr>
      <w:r>
        <w:rPr>
          <w:sz w:val="24"/>
        </w:rPr>
        <w:t>иные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left="1542"/>
        <w:rPr>
          <w:sz w:val="24"/>
        </w:rPr>
      </w:pPr>
      <w:r>
        <w:rPr>
          <w:sz w:val="24"/>
        </w:rPr>
        <w:t>Учреждение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порядке:</w:t>
      </w:r>
    </w:p>
    <w:p w:rsidR="00F233B4" w:rsidRDefault="00F233B4" w:rsidP="00F233B4">
      <w:pPr>
        <w:pStyle w:val="a4"/>
        <w:numPr>
          <w:ilvl w:val="0"/>
          <w:numId w:val="3"/>
        </w:numPr>
        <w:tabs>
          <w:tab w:val="left" w:pos="1235"/>
        </w:tabs>
        <w:ind w:right="117" w:firstLine="707"/>
        <w:rPr>
          <w:sz w:val="24"/>
        </w:rPr>
      </w:pPr>
      <w:r>
        <w:rPr>
          <w:sz w:val="24"/>
        </w:rPr>
        <w:t>проводит капитальный и текущий ремонт зданий и сооружений, находящихся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233B4" w:rsidRDefault="00F233B4" w:rsidP="00F233B4">
      <w:pPr>
        <w:pStyle w:val="a4"/>
        <w:numPr>
          <w:ilvl w:val="0"/>
          <w:numId w:val="3"/>
        </w:numPr>
        <w:tabs>
          <w:tab w:val="left" w:pos="1235"/>
        </w:tabs>
        <w:ind w:right="111" w:firstLine="707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233B4" w:rsidRDefault="00F233B4" w:rsidP="00F233B4">
      <w:pPr>
        <w:pStyle w:val="a4"/>
        <w:numPr>
          <w:ilvl w:val="0"/>
          <w:numId w:val="3"/>
        </w:numPr>
        <w:tabs>
          <w:tab w:val="left" w:pos="1235"/>
        </w:tabs>
        <w:ind w:right="108" w:firstLine="707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10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видам деятельности. Финансовое обеспечение выполнения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80"/>
        <w:ind w:right="112"/>
        <w:rPr>
          <w:sz w:val="24"/>
        </w:rPr>
      </w:pPr>
      <w:r>
        <w:rPr>
          <w:sz w:val="24"/>
        </w:rPr>
        <w:lastRenderedPageBreak/>
        <w:t>В случае сдачи в аренду с согласия Учредителя недвижимого 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такого имущества, финансовое обеспечение содержания такого 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Договоры аренды недвижимого имущества заключаются Учреждением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статей 17.1 Федерального закона от 26.07.2006 № 135-ФЗ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конкуренции»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5"/>
        <w:rPr>
          <w:sz w:val="24"/>
        </w:rPr>
      </w:pPr>
      <w:r>
        <w:rPr>
          <w:sz w:val="24"/>
        </w:rPr>
        <w:t>Перечень особо ценного движимого имущества Учреждения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Учредителем. Учреждение без согласия собственника не вправе распоряжаться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 самостоятельно, если иное не предусмотрено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12.01.1996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3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12"/>
        <w:rPr>
          <w:sz w:val="24"/>
        </w:rPr>
      </w:pP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заинтересованность) может быть совершена Учреждением только с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(одобрения)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сделок),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 самостоятельно), а также с передачей такого имущества в 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цена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отчуждаемого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09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6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 из муниципального бюджета, за исключением случаев, если 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 допускается 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Учреждение может осуществлять приносящую доход деятельность,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постольку,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 целей, ради которых Учреждение создано, и если это соответствует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ответственностью.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1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сметой.</w:t>
      </w:r>
    </w:p>
    <w:p w:rsidR="00F233B4" w:rsidRDefault="00F233B4" w:rsidP="00F233B4">
      <w:pPr>
        <w:pStyle w:val="a3"/>
        <w:spacing w:before="1"/>
        <w:ind w:right="113"/>
      </w:pPr>
      <w:r>
        <w:t>Имущество,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-4"/>
        </w:rPr>
        <w:t xml:space="preserve"> </w:t>
      </w:r>
      <w:r>
        <w:t>учету</w:t>
      </w:r>
      <w:r>
        <w:rPr>
          <w:spacing w:val="-5"/>
        </w:rPr>
        <w:t xml:space="preserve"> </w:t>
      </w:r>
      <w:r>
        <w:t>и постановке на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Учреждения.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Учреждение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своим</w:t>
      </w:r>
      <w:r>
        <w:rPr>
          <w:spacing w:val="28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28"/>
          <w:sz w:val="24"/>
        </w:rPr>
        <w:t xml:space="preserve"> </w:t>
      </w:r>
      <w:r>
        <w:rPr>
          <w:sz w:val="24"/>
        </w:rPr>
        <w:t>всем</w:t>
      </w:r>
      <w:r>
        <w:rPr>
          <w:spacing w:val="28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праве оперативного управления имуществом, в том числе приобретенным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ценного движимого имущества, закрепленного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собственником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 его имущества, а также недвижимого имущества независимо от того, 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 основаниям оно поступило в оперативное управление Учреждения и за счет 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оно приобретено.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80"/>
        <w:ind w:right="11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4"/>
        <w:rPr>
          <w:sz w:val="24"/>
        </w:rPr>
      </w:pPr>
      <w:r>
        <w:rPr>
          <w:sz w:val="24"/>
        </w:rPr>
        <w:t>Учреждение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21"/>
          <w:sz w:val="24"/>
        </w:rPr>
        <w:t xml:space="preserve"> </w:t>
      </w:r>
      <w:r>
        <w:rPr>
          <w:sz w:val="24"/>
        </w:rPr>
        <w:t>ему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законодательством средствами через лицевые счета (в том числе для учета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казначейства.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15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депозитах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 организациях, а также совершать сделки с ценными бумагами,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Учреждение заключает договоры (контракты) на закупку товаров,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 соответствии с законодательством Российской Федерации о контрактной 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закупок.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08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06.12.2011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учете»,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 налогах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сборах.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ind w:right="109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органами.</w:t>
      </w:r>
    </w:p>
    <w:p w:rsidR="00F233B4" w:rsidRDefault="00F233B4" w:rsidP="00F233B4">
      <w:pPr>
        <w:pStyle w:val="a4"/>
        <w:numPr>
          <w:ilvl w:val="1"/>
          <w:numId w:val="5"/>
        </w:numPr>
        <w:tabs>
          <w:tab w:val="left" w:pos="1542"/>
        </w:tabs>
        <w:spacing w:before="1"/>
        <w:ind w:right="112"/>
        <w:rPr>
          <w:sz w:val="24"/>
        </w:rPr>
      </w:pPr>
      <w:r>
        <w:rPr>
          <w:sz w:val="24"/>
        </w:rPr>
        <w:t>Учреждение предоставляет Учредителю, иным компетентным органам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 его финансово-хозяйственной деятельности, имущества, о поступлении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F233B4" w:rsidRDefault="00F233B4" w:rsidP="00F233B4">
      <w:pPr>
        <w:pStyle w:val="a3"/>
        <w:spacing w:before="4"/>
        <w:ind w:left="0" w:firstLine="0"/>
        <w:jc w:val="left"/>
      </w:pPr>
    </w:p>
    <w:p w:rsidR="00F233B4" w:rsidRDefault="00F233B4" w:rsidP="00F233B4">
      <w:pPr>
        <w:pStyle w:val="Heading1"/>
        <w:ind w:left="2303" w:right="431" w:hanging="1871"/>
      </w:pPr>
      <w:r>
        <w:t>ХI. ИЗМЕНЕНИЕ УСТАВА, ПОРЯДОК ЛИКВИДАЦИИ, РЕОРГАНИЗАЦИИ</w:t>
      </w:r>
      <w:r>
        <w:rPr>
          <w:spacing w:val="-57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ЕГО ТИПА</w:t>
      </w:r>
    </w:p>
    <w:p w:rsidR="00F233B4" w:rsidRDefault="00F233B4" w:rsidP="00F233B4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Устав, изменения и дополнения к нему принимаются на Общем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утверждаются Учредителем и регистрируются в установленном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 Изменения и дополнения в Устав Учреждения, а также устав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 редакции вступают в силу после их государственной регистрации. 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 Устава Учреждения утрачивает силу с момента государственной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Устава.</w:t>
      </w: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spacing w:before="1"/>
        <w:ind w:right="104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 Пригородный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район.</w:t>
      </w: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ind w:right="107"/>
        <w:rPr>
          <w:sz w:val="24"/>
        </w:rPr>
      </w:pPr>
      <w:r>
        <w:rPr>
          <w:sz w:val="24"/>
        </w:rPr>
        <w:t>Учреждение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реорганизовано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5"/>
          <w:sz w:val="24"/>
        </w:rPr>
        <w:t xml:space="preserve"> </w:t>
      </w:r>
      <w:r>
        <w:rPr>
          <w:sz w:val="24"/>
        </w:rPr>
        <w:t>суда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ind w:right="108"/>
        <w:rPr>
          <w:sz w:val="24"/>
        </w:rPr>
      </w:pPr>
      <w:r>
        <w:rPr>
          <w:sz w:val="24"/>
        </w:rPr>
        <w:t>Реорганизация,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spacing w:before="1"/>
        <w:ind w:right="111"/>
        <w:rPr>
          <w:sz w:val="24"/>
        </w:rPr>
      </w:pP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назначаемой Учредителем, с уведомлением органа, осуществляющего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4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лица.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4"/>
          <w:sz w:val="24"/>
        </w:rPr>
        <w:t xml:space="preserve"> </w:t>
      </w:r>
      <w:r>
        <w:rPr>
          <w:sz w:val="24"/>
        </w:rPr>
        <w:t>ликвидационной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переходят 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 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spacing w:before="80"/>
        <w:ind w:right="114"/>
        <w:rPr>
          <w:sz w:val="24"/>
        </w:rPr>
      </w:pPr>
      <w:r>
        <w:rPr>
          <w:sz w:val="24"/>
        </w:rPr>
        <w:lastRenderedPageBreak/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не может быть обращено взыскание по обязательствам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 ликвидационной 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собственнику соответствующего имущества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F233B4" w:rsidRDefault="00F233B4" w:rsidP="00F233B4">
      <w:pPr>
        <w:pStyle w:val="a4"/>
        <w:numPr>
          <w:ilvl w:val="1"/>
          <w:numId w:val="2"/>
        </w:numPr>
        <w:tabs>
          <w:tab w:val="left" w:pos="1542"/>
        </w:tabs>
        <w:ind w:right="110"/>
        <w:rPr>
          <w:sz w:val="24"/>
        </w:rPr>
      </w:pPr>
      <w:r>
        <w:rPr>
          <w:sz w:val="24"/>
        </w:rPr>
        <w:t>При реорганизации Учреждения документы, образовавшиеся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том числе документы по личному составу, передаются на хранение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правопреемнику,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4"/>
          <w:sz w:val="24"/>
        </w:rPr>
        <w:t xml:space="preserve"> </w:t>
      </w:r>
      <w:r>
        <w:rPr>
          <w:sz w:val="24"/>
        </w:rPr>
        <w:t>– 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Учредителя.</w:t>
      </w:r>
    </w:p>
    <w:p w:rsidR="00F233B4" w:rsidRDefault="00F233B4" w:rsidP="00F233B4">
      <w:pPr>
        <w:pStyle w:val="a3"/>
        <w:spacing w:before="5"/>
        <w:ind w:left="0" w:firstLine="0"/>
        <w:jc w:val="left"/>
      </w:pPr>
    </w:p>
    <w:p w:rsidR="00F233B4" w:rsidRDefault="00F233B4" w:rsidP="00F233B4">
      <w:pPr>
        <w:pStyle w:val="Heading1"/>
        <w:ind w:left="2512" w:right="1266" w:hanging="1242"/>
      </w:pPr>
      <w:r>
        <w:t>ХII. ЛОКАЛЬНЫЕ НОРМАТИВНЫЕ АКТЫ УЧРЕЖДЕНИЯ,</w:t>
      </w:r>
      <w:r>
        <w:rPr>
          <w:spacing w:val="-57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ОТКРЫТОСТЬ</w:t>
      </w:r>
    </w:p>
    <w:p w:rsidR="00F233B4" w:rsidRDefault="00F233B4" w:rsidP="00F233B4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spacing w:before="1"/>
        <w:ind w:right="110"/>
        <w:rPr>
          <w:sz w:val="24"/>
        </w:rPr>
      </w:pPr>
      <w:r>
        <w:rPr>
          <w:sz w:val="24"/>
        </w:rPr>
        <w:t>Учреждение принимает локальные нормативные акты, содержащие 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 правила приема обучающихся, режим занятий обучающихся,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периодичность и порядок текущего контроля успеваемости и промежуточной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обучающихся, порядок посещения учебных занятий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spacing w:before="1"/>
        <w:ind w:right="1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ind w:right="110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с нарушением установленного порядка, не применяются и подлежат отмене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ind w:right="113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 Российской Федерации, считаются утратившими силу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spacing w:before="1"/>
        <w:ind w:right="108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 содержащие информацию о своей деятельности, и обеспечивает доступ к 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информационно-телекоммуникационных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ind w:right="106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 указанных в статье 29 Федерального закона от 29.12.2012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Федерации», статье 32 Федерального закона от 12.01.1996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организациях».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ind w:right="108"/>
        <w:rPr>
          <w:sz w:val="24"/>
        </w:rPr>
      </w:pPr>
      <w:r>
        <w:rPr>
          <w:sz w:val="24"/>
        </w:rPr>
        <w:t>Порядок размещения на официальном сайте Учреждения в сети 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 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233B4" w:rsidRDefault="00F233B4" w:rsidP="00F233B4">
      <w:pPr>
        <w:pStyle w:val="a4"/>
        <w:numPr>
          <w:ilvl w:val="1"/>
          <w:numId w:val="1"/>
        </w:numPr>
        <w:tabs>
          <w:tab w:val="left" w:pos="1379"/>
        </w:tabs>
        <w:spacing w:before="1"/>
        <w:ind w:right="106"/>
        <w:rPr>
          <w:sz w:val="24"/>
        </w:rPr>
      </w:pPr>
      <w:r>
        <w:rPr>
          <w:sz w:val="24"/>
        </w:rPr>
        <w:t>Учреждение предоставляет документы, указанные в статье 32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 12.01.1996 № 7-ФЗ «О некоммерческих организациях», федеральному 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правоприменительные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F233B4" w:rsidRDefault="00F233B4" w:rsidP="00F233B4">
      <w:pPr>
        <w:jc w:val="both"/>
        <w:rPr>
          <w:sz w:val="24"/>
        </w:rPr>
        <w:sectPr w:rsidR="00F233B4">
          <w:pgSz w:w="11910" w:h="16840"/>
          <w:pgMar w:top="1040" w:right="880" w:bottom="280" w:left="1600" w:header="722" w:footer="0" w:gutter="0"/>
          <w:cols w:space="720"/>
        </w:sectPr>
      </w:pPr>
      <w:r>
        <w:rPr>
          <w:sz w:val="24"/>
        </w:rPr>
        <w:t>Кассовому обслуживанию исполнения бюджетов бюджетной системы Российской Федерации, для размещения на официальном сайте в сети «Интернет».</w:t>
      </w:r>
    </w:p>
    <w:p w:rsidR="00F32FBC" w:rsidRDefault="00F32FBC">
      <w:pPr>
        <w:rPr>
          <w:sz w:val="20"/>
        </w:rPr>
        <w:sectPr w:rsidR="00F32FBC">
          <w:type w:val="continuous"/>
          <w:pgSz w:w="11910" w:h="16840"/>
          <w:pgMar w:top="1400" w:right="880" w:bottom="280" w:left="1600" w:header="720" w:footer="720" w:gutter="0"/>
          <w:cols w:space="720"/>
        </w:sectPr>
      </w:pPr>
    </w:p>
    <w:p w:rsidR="00F32FBC" w:rsidRPr="00F81A88" w:rsidRDefault="00F32FBC">
      <w:pPr>
        <w:rPr>
          <w:sz w:val="20"/>
        </w:rPr>
        <w:sectPr w:rsidR="00F32FBC" w:rsidRPr="00F81A88">
          <w:headerReference w:type="default" r:id="rId9"/>
          <w:pgSz w:w="11910" w:h="16840"/>
          <w:pgMar w:top="1040" w:right="880" w:bottom="280" w:left="1600" w:header="722" w:footer="0" w:gutter="0"/>
          <w:cols w:space="720"/>
        </w:sectPr>
      </w:pPr>
    </w:p>
    <w:p w:rsidR="00F32FBC" w:rsidRDefault="00F32FBC" w:rsidP="00F233B4">
      <w:pPr>
        <w:pStyle w:val="a3"/>
        <w:ind w:left="0" w:firstLine="0"/>
        <w:jc w:val="left"/>
        <w:rPr>
          <w:sz w:val="20"/>
        </w:rPr>
      </w:pPr>
    </w:p>
    <w:sectPr w:rsidR="00F32FBC" w:rsidSect="00F32FBC">
      <w:pgSz w:w="11910" w:h="16840"/>
      <w:pgMar w:top="1040" w:right="880" w:bottom="280" w:left="16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B5" w:rsidRDefault="00AE0DB5" w:rsidP="00F32FBC">
      <w:r>
        <w:separator/>
      </w:r>
    </w:p>
  </w:endnote>
  <w:endnote w:type="continuationSeparator" w:id="1">
    <w:p w:rsidR="00AE0DB5" w:rsidRDefault="00AE0DB5" w:rsidP="00F3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B5" w:rsidRDefault="00AE0DB5" w:rsidP="00F32FBC">
      <w:r>
        <w:separator/>
      </w:r>
    </w:p>
  </w:footnote>
  <w:footnote w:type="continuationSeparator" w:id="1">
    <w:p w:rsidR="00AE0DB5" w:rsidRDefault="00AE0DB5" w:rsidP="00F3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B4" w:rsidRDefault="00B92FF1">
    <w:pPr>
      <w:pStyle w:val="a3"/>
      <w:spacing w:line="14" w:lineRule="auto"/>
      <w:ind w:left="0" w:firstLine="0"/>
      <w:jc w:val="left"/>
      <w:rPr>
        <w:sz w:val="20"/>
      </w:rPr>
    </w:pPr>
    <w:r w:rsidRPr="00B92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35pt;margin-top:35.1pt;width:16.1pt;height:13.05pt;z-index:-251656192;mso-position-horizontal-relative:page;mso-position-vertical-relative:page" filled="f" stroked="f">
          <v:textbox inset="0,0,0,0">
            <w:txbxContent>
              <w:p w:rsidR="00F233B4" w:rsidRDefault="00B92FF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233B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E2E78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FF" w:rsidRDefault="00B92FF1">
    <w:pPr>
      <w:pStyle w:val="a3"/>
      <w:spacing w:line="14" w:lineRule="auto"/>
      <w:ind w:left="0" w:firstLine="0"/>
      <w:jc w:val="left"/>
      <w:rPr>
        <w:sz w:val="20"/>
      </w:rPr>
    </w:pPr>
    <w:r w:rsidRPr="00B92F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7.35pt;margin-top:35.1pt;width:16.1pt;height:13.05pt;z-index:-251658752;mso-position-horizontal-relative:page;mso-position-vertical-relative:page" filled="f" stroked="f">
          <v:textbox inset="0,0,0,0">
            <w:txbxContent>
              <w:p w:rsidR="006E08FF" w:rsidRDefault="00B92FF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E08F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E2E78">
                  <w:rPr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B8"/>
    <w:multiLevelType w:val="hybridMultilevel"/>
    <w:tmpl w:val="EE9EC7CE"/>
    <w:lvl w:ilvl="0" w:tplc="C73CE69E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0AE122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6974E376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B84015F4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A12CC206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D166DDB4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04A6A4CC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98B84158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53427ECC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">
    <w:nsid w:val="03102A71"/>
    <w:multiLevelType w:val="hybridMultilevel"/>
    <w:tmpl w:val="B79ED720"/>
    <w:lvl w:ilvl="0" w:tplc="60C6EF3E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80CB0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330CD43C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AEB4C0B4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73D66654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FA007834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CA4EA442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2620EF82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F7B0C778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">
    <w:nsid w:val="0A0E632D"/>
    <w:multiLevelType w:val="hybridMultilevel"/>
    <w:tmpl w:val="2EEA19F4"/>
    <w:lvl w:ilvl="0" w:tplc="2BCCBF96">
      <w:start w:val="10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 w:tplc="97FC087A">
      <w:numFmt w:val="none"/>
      <w:lvlText w:val=""/>
      <w:lvlJc w:val="left"/>
      <w:pPr>
        <w:tabs>
          <w:tab w:val="num" w:pos="360"/>
        </w:tabs>
      </w:pPr>
    </w:lvl>
    <w:lvl w:ilvl="2" w:tplc="A808C7FE">
      <w:numFmt w:val="bullet"/>
      <w:lvlText w:val="•"/>
      <w:lvlJc w:val="left"/>
      <w:pPr>
        <w:ind w:left="1965" w:hanging="732"/>
      </w:pPr>
      <w:rPr>
        <w:rFonts w:hint="default"/>
        <w:lang w:val="ru-RU" w:eastAsia="en-US" w:bidi="ar-SA"/>
      </w:rPr>
    </w:lvl>
    <w:lvl w:ilvl="3" w:tplc="0DD62D6E">
      <w:numFmt w:val="bullet"/>
      <w:lvlText w:val="•"/>
      <w:lvlJc w:val="left"/>
      <w:pPr>
        <w:ind w:left="2897" w:hanging="732"/>
      </w:pPr>
      <w:rPr>
        <w:rFonts w:hint="default"/>
        <w:lang w:val="ru-RU" w:eastAsia="en-US" w:bidi="ar-SA"/>
      </w:rPr>
    </w:lvl>
    <w:lvl w:ilvl="4" w:tplc="2A04311A">
      <w:numFmt w:val="bullet"/>
      <w:lvlText w:val="•"/>
      <w:lvlJc w:val="left"/>
      <w:pPr>
        <w:ind w:left="3830" w:hanging="732"/>
      </w:pPr>
      <w:rPr>
        <w:rFonts w:hint="default"/>
        <w:lang w:val="ru-RU" w:eastAsia="en-US" w:bidi="ar-SA"/>
      </w:rPr>
    </w:lvl>
    <w:lvl w:ilvl="5" w:tplc="2C6A62A0">
      <w:numFmt w:val="bullet"/>
      <w:lvlText w:val="•"/>
      <w:lvlJc w:val="left"/>
      <w:pPr>
        <w:ind w:left="4763" w:hanging="732"/>
      </w:pPr>
      <w:rPr>
        <w:rFonts w:hint="default"/>
        <w:lang w:val="ru-RU" w:eastAsia="en-US" w:bidi="ar-SA"/>
      </w:rPr>
    </w:lvl>
    <w:lvl w:ilvl="6" w:tplc="2B0019E2">
      <w:numFmt w:val="bullet"/>
      <w:lvlText w:val="•"/>
      <w:lvlJc w:val="left"/>
      <w:pPr>
        <w:ind w:left="5695" w:hanging="732"/>
      </w:pPr>
      <w:rPr>
        <w:rFonts w:hint="default"/>
        <w:lang w:val="ru-RU" w:eastAsia="en-US" w:bidi="ar-SA"/>
      </w:rPr>
    </w:lvl>
    <w:lvl w:ilvl="7" w:tplc="78B8BA08">
      <w:numFmt w:val="bullet"/>
      <w:lvlText w:val="•"/>
      <w:lvlJc w:val="left"/>
      <w:pPr>
        <w:ind w:left="6628" w:hanging="732"/>
      </w:pPr>
      <w:rPr>
        <w:rFonts w:hint="default"/>
        <w:lang w:val="ru-RU" w:eastAsia="en-US" w:bidi="ar-SA"/>
      </w:rPr>
    </w:lvl>
    <w:lvl w:ilvl="8" w:tplc="4BD23BAA">
      <w:numFmt w:val="bullet"/>
      <w:lvlText w:val="•"/>
      <w:lvlJc w:val="left"/>
      <w:pPr>
        <w:ind w:left="7561" w:hanging="732"/>
      </w:pPr>
      <w:rPr>
        <w:rFonts w:hint="default"/>
        <w:lang w:val="ru-RU" w:eastAsia="en-US" w:bidi="ar-SA"/>
      </w:rPr>
    </w:lvl>
  </w:abstractNum>
  <w:abstractNum w:abstractNumId="3">
    <w:nsid w:val="0AA623E8"/>
    <w:multiLevelType w:val="hybridMultilevel"/>
    <w:tmpl w:val="82488C2A"/>
    <w:lvl w:ilvl="0" w:tplc="8A7064F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CF0A2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12022976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EDFC9B2E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BC84843E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BB0093B0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522493F4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6AA0F238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0A107F74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4">
    <w:nsid w:val="0ACE2B68"/>
    <w:multiLevelType w:val="hybridMultilevel"/>
    <w:tmpl w:val="C9E861D2"/>
    <w:lvl w:ilvl="0" w:tplc="16DEB97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5A2266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F5D8F016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2C981DD0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1F44C13A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7DB885EA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E9B6835E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5700FD9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80EC5DFE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5">
    <w:nsid w:val="14E41387"/>
    <w:multiLevelType w:val="hybridMultilevel"/>
    <w:tmpl w:val="8938C46A"/>
    <w:lvl w:ilvl="0" w:tplc="B81EFAC4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A2DD5A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8A8464BC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ECF0425C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4AE8FFA6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22FC9E0E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F58461BC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D2FCC2A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B0C26FEA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6">
    <w:nsid w:val="20076A3D"/>
    <w:multiLevelType w:val="hybridMultilevel"/>
    <w:tmpl w:val="47A26A5C"/>
    <w:lvl w:ilvl="0" w:tplc="CDCC8376">
      <w:start w:val="7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D0C0ECEA">
      <w:numFmt w:val="none"/>
      <w:lvlText w:val=""/>
      <w:lvlJc w:val="left"/>
      <w:pPr>
        <w:tabs>
          <w:tab w:val="num" w:pos="360"/>
        </w:tabs>
      </w:pPr>
    </w:lvl>
    <w:lvl w:ilvl="2" w:tplc="7A42B266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89260E4E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0F08FF5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2E6E81E6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B38C9DB6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FF24C4F8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0CDA5470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7">
    <w:nsid w:val="21BC5CCD"/>
    <w:multiLevelType w:val="hybridMultilevel"/>
    <w:tmpl w:val="E8186832"/>
    <w:lvl w:ilvl="0" w:tplc="CCE2B328">
      <w:start w:val="3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91A61D1E">
      <w:numFmt w:val="none"/>
      <w:lvlText w:val=""/>
      <w:lvlJc w:val="left"/>
      <w:pPr>
        <w:tabs>
          <w:tab w:val="num" w:pos="360"/>
        </w:tabs>
      </w:pPr>
    </w:lvl>
    <w:lvl w:ilvl="2" w:tplc="48741858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578CEA50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845E9D66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F1CCD72E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7B4693D0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3660759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12269344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8">
    <w:nsid w:val="23716FC4"/>
    <w:multiLevelType w:val="hybridMultilevel"/>
    <w:tmpl w:val="E2BE15AC"/>
    <w:lvl w:ilvl="0" w:tplc="D44ACA38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F09FE6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E5DA906E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319A3B74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5C92DDA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92B6F314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FA0EA8B6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EDDA8BC0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D3B0BC52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9">
    <w:nsid w:val="28980109"/>
    <w:multiLevelType w:val="hybridMultilevel"/>
    <w:tmpl w:val="2A2C25F2"/>
    <w:lvl w:ilvl="0" w:tplc="3BD4B3C2">
      <w:start w:val="3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B9E05B96">
      <w:numFmt w:val="none"/>
      <w:lvlText w:val=""/>
      <w:lvlJc w:val="left"/>
      <w:pPr>
        <w:tabs>
          <w:tab w:val="num" w:pos="360"/>
        </w:tabs>
      </w:pPr>
    </w:lvl>
    <w:lvl w:ilvl="2" w:tplc="E292A8BC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CB8C6DE0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C28E643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D696E0CC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A0926B5C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3EC45FF8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3BF2168C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0">
    <w:nsid w:val="28C55602"/>
    <w:multiLevelType w:val="hybridMultilevel"/>
    <w:tmpl w:val="6158E67A"/>
    <w:lvl w:ilvl="0" w:tplc="6E702FE2">
      <w:start w:val="12"/>
      <w:numFmt w:val="decimal"/>
      <w:lvlText w:val="%1"/>
      <w:lvlJc w:val="left"/>
      <w:pPr>
        <w:ind w:left="102" w:hanging="569"/>
      </w:pPr>
      <w:rPr>
        <w:rFonts w:hint="default"/>
        <w:lang w:val="ru-RU" w:eastAsia="en-US" w:bidi="ar-SA"/>
      </w:rPr>
    </w:lvl>
    <w:lvl w:ilvl="1" w:tplc="663449D6">
      <w:numFmt w:val="none"/>
      <w:lvlText w:val=""/>
      <w:lvlJc w:val="left"/>
      <w:pPr>
        <w:tabs>
          <w:tab w:val="num" w:pos="360"/>
        </w:tabs>
      </w:pPr>
    </w:lvl>
    <w:lvl w:ilvl="2" w:tplc="F244B664">
      <w:numFmt w:val="bullet"/>
      <w:lvlText w:val="•"/>
      <w:lvlJc w:val="left"/>
      <w:pPr>
        <w:ind w:left="1965" w:hanging="569"/>
      </w:pPr>
      <w:rPr>
        <w:rFonts w:hint="default"/>
        <w:lang w:val="ru-RU" w:eastAsia="en-US" w:bidi="ar-SA"/>
      </w:rPr>
    </w:lvl>
    <w:lvl w:ilvl="3" w:tplc="AB56814C">
      <w:numFmt w:val="bullet"/>
      <w:lvlText w:val="•"/>
      <w:lvlJc w:val="left"/>
      <w:pPr>
        <w:ind w:left="2897" w:hanging="569"/>
      </w:pPr>
      <w:rPr>
        <w:rFonts w:hint="default"/>
        <w:lang w:val="ru-RU" w:eastAsia="en-US" w:bidi="ar-SA"/>
      </w:rPr>
    </w:lvl>
    <w:lvl w:ilvl="4" w:tplc="D9AE9E34">
      <w:numFmt w:val="bullet"/>
      <w:lvlText w:val="•"/>
      <w:lvlJc w:val="left"/>
      <w:pPr>
        <w:ind w:left="3830" w:hanging="569"/>
      </w:pPr>
      <w:rPr>
        <w:rFonts w:hint="default"/>
        <w:lang w:val="ru-RU" w:eastAsia="en-US" w:bidi="ar-SA"/>
      </w:rPr>
    </w:lvl>
    <w:lvl w:ilvl="5" w:tplc="DFFA3418">
      <w:numFmt w:val="bullet"/>
      <w:lvlText w:val="•"/>
      <w:lvlJc w:val="left"/>
      <w:pPr>
        <w:ind w:left="4763" w:hanging="569"/>
      </w:pPr>
      <w:rPr>
        <w:rFonts w:hint="default"/>
        <w:lang w:val="ru-RU" w:eastAsia="en-US" w:bidi="ar-SA"/>
      </w:rPr>
    </w:lvl>
    <w:lvl w:ilvl="6" w:tplc="CFAA6554">
      <w:numFmt w:val="bullet"/>
      <w:lvlText w:val="•"/>
      <w:lvlJc w:val="left"/>
      <w:pPr>
        <w:ind w:left="5695" w:hanging="569"/>
      </w:pPr>
      <w:rPr>
        <w:rFonts w:hint="default"/>
        <w:lang w:val="ru-RU" w:eastAsia="en-US" w:bidi="ar-SA"/>
      </w:rPr>
    </w:lvl>
    <w:lvl w:ilvl="7" w:tplc="E194B01E">
      <w:numFmt w:val="bullet"/>
      <w:lvlText w:val="•"/>
      <w:lvlJc w:val="left"/>
      <w:pPr>
        <w:ind w:left="6628" w:hanging="569"/>
      </w:pPr>
      <w:rPr>
        <w:rFonts w:hint="default"/>
        <w:lang w:val="ru-RU" w:eastAsia="en-US" w:bidi="ar-SA"/>
      </w:rPr>
    </w:lvl>
    <w:lvl w:ilvl="8" w:tplc="F4087554">
      <w:numFmt w:val="bullet"/>
      <w:lvlText w:val="•"/>
      <w:lvlJc w:val="left"/>
      <w:pPr>
        <w:ind w:left="7561" w:hanging="569"/>
      </w:pPr>
      <w:rPr>
        <w:rFonts w:hint="default"/>
        <w:lang w:val="ru-RU" w:eastAsia="en-US" w:bidi="ar-SA"/>
      </w:rPr>
    </w:lvl>
  </w:abstractNum>
  <w:abstractNum w:abstractNumId="11">
    <w:nsid w:val="31041E8B"/>
    <w:multiLevelType w:val="hybridMultilevel"/>
    <w:tmpl w:val="7B746CF8"/>
    <w:lvl w:ilvl="0" w:tplc="03BC7F54">
      <w:start w:val="4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1EAE7440">
      <w:numFmt w:val="none"/>
      <w:lvlText w:val=""/>
      <w:lvlJc w:val="left"/>
      <w:pPr>
        <w:tabs>
          <w:tab w:val="num" w:pos="360"/>
        </w:tabs>
      </w:pPr>
    </w:lvl>
    <w:lvl w:ilvl="2" w:tplc="51B636E4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3D66EA4A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AA6454C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A6548892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EB2EDB92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F2D09910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7A186FEE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2">
    <w:nsid w:val="33976DB8"/>
    <w:multiLevelType w:val="hybridMultilevel"/>
    <w:tmpl w:val="DABC056A"/>
    <w:lvl w:ilvl="0" w:tplc="2C368C32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6FCD4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0EB6C490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3D6018DE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6B481E42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27DA5C38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5E7E99F0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F7F4F6DE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24CACB60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abstractNum w:abstractNumId="13">
    <w:nsid w:val="371C5FCA"/>
    <w:multiLevelType w:val="hybridMultilevel"/>
    <w:tmpl w:val="0B32D1A4"/>
    <w:lvl w:ilvl="0" w:tplc="1688D1DC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1C5A4C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9CC81CF4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206ADD34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BCC0B88E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CD328A8C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A6802D4E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720A6BD6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870EBC3C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abstractNum w:abstractNumId="14">
    <w:nsid w:val="444E2325"/>
    <w:multiLevelType w:val="hybridMultilevel"/>
    <w:tmpl w:val="A1A6F9A6"/>
    <w:lvl w:ilvl="0" w:tplc="DCF06A12">
      <w:start w:val="5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A8AEBEB2">
      <w:numFmt w:val="none"/>
      <w:lvlText w:val=""/>
      <w:lvlJc w:val="left"/>
      <w:pPr>
        <w:tabs>
          <w:tab w:val="num" w:pos="360"/>
        </w:tabs>
      </w:pPr>
    </w:lvl>
    <w:lvl w:ilvl="2" w:tplc="5DA2685A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C1C2CBEC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A6D820AA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69D0E232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31CA8116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B6324A80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9FB0A8E2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5">
    <w:nsid w:val="473A4228"/>
    <w:multiLevelType w:val="hybridMultilevel"/>
    <w:tmpl w:val="8FE85DDC"/>
    <w:lvl w:ilvl="0" w:tplc="338252FE">
      <w:start w:val="1"/>
      <w:numFmt w:val="decimal"/>
      <w:lvlText w:val="%1)"/>
      <w:lvlJc w:val="left"/>
      <w:pPr>
        <w:ind w:left="1095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E82358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471EB97E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  <w:lvl w:ilvl="3" w:tplc="B7549D6C">
      <w:numFmt w:val="bullet"/>
      <w:lvlText w:val="•"/>
      <w:lvlJc w:val="left"/>
      <w:pPr>
        <w:ind w:left="3597" w:hanging="286"/>
      </w:pPr>
      <w:rPr>
        <w:rFonts w:hint="default"/>
        <w:lang w:val="ru-RU" w:eastAsia="en-US" w:bidi="ar-SA"/>
      </w:rPr>
    </w:lvl>
    <w:lvl w:ilvl="4" w:tplc="D960FBC4">
      <w:numFmt w:val="bullet"/>
      <w:lvlText w:val="•"/>
      <w:lvlJc w:val="left"/>
      <w:pPr>
        <w:ind w:left="4430" w:hanging="286"/>
      </w:pPr>
      <w:rPr>
        <w:rFonts w:hint="default"/>
        <w:lang w:val="ru-RU" w:eastAsia="en-US" w:bidi="ar-SA"/>
      </w:rPr>
    </w:lvl>
    <w:lvl w:ilvl="5" w:tplc="327E9212">
      <w:numFmt w:val="bullet"/>
      <w:lvlText w:val="•"/>
      <w:lvlJc w:val="left"/>
      <w:pPr>
        <w:ind w:left="5263" w:hanging="286"/>
      </w:pPr>
      <w:rPr>
        <w:rFonts w:hint="default"/>
        <w:lang w:val="ru-RU" w:eastAsia="en-US" w:bidi="ar-SA"/>
      </w:rPr>
    </w:lvl>
    <w:lvl w:ilvl="6" w:tplc="3578AD94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7658A370">
      <w:numFmt w:val="bullet"/>
      <w:lvlText w:val="•"/>
      <w:lvlJc w:val="left"/>
      <w:pPr>
        <w:ind w:left="6928" w:hanging="286"/>
      </w:pPr>
      <w:rPr>
        <w:rFonts w:hint="default"/>
        <w:lang w:val="ru-RU" w:eastAsia="en-US" w:bidi="ar-SA"/>
      </w:rPr>
    </w:lvl>
    <w:lvl w:ilvl="8" w:tplc="6B1A2F62">
      <w:numFmt w:val="bullet"/>
      <w:lvlText w:val="•"/>
      <w:lvlJc w:val="left"/>
      <w:pPr>
        <w:ind w:left="7761" w:hanging="286"/>
      </w:pPr>
      <w:rPr>
        <w:rFonts w:hint="default"/>
        <w:lang w:val="ru-RU" w:eastAsia="en-US" w:bidi="ar-SA"/>
      </w:rPr>
    </w:lvl>
  </w:abstractNum>
  <w:abstractNum w:abstractNumId="16">
    <w:nsid w:val="4F081A09"/>
    <w:multiLevelType w:val="hybridMultilevel"/>
    <w:tmpl w:val="09BA9BC8"/>
    <w:lvl w:ilvl="0" w:tplc="B4AA6E96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23DF4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45F4F4D4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2D0EC7F8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F914F7F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2B220EC6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04F8E3AC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B7F81E8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D7BCEEE4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7">
    <w:nsid w:val="51E63DFB"/>
    <w:multiLevelType w:val="hybridMultilevel"/>
    <w:tmpl w:val="FB70A1DC"/>
    <w:lvl w:ilvl="0" w:tplc="FB1AB028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1E9D1C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DAE65E4E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5D88B152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3D2AD1F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688091BE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D4848BB2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95D47A90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65B65600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8">
    <w:nsid w:val="53440BFD"/>
    <w:multiLevelType w:val="hybridMultilevel"/>
    <w:tmpl w:val="158E6B82"/>
    <w:lvl w:ilvl="0" w:tplc="CB9EEAC4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BA466A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B130F812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8A46499C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7D06B24A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466E75B8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B67644DE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894EFC62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F0ACB076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19">
    <w:nsid w:val="54213BE1"/>
    <w:multiLevelType w:val="hybridMultilevel"/>
    <w:tmpl w:val="CB949620"/>
    <w:lvl w:ilvl="0" w:tplc="E8FCD256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3CB8F2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C3063972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3AFC5906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996C4CFA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62FE1F80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F7DEC6BC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D4C2BED2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12C46338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0">
    <w:nsid w:val="6099211E"/>
    <w:multiLevelType w:val="hybridMultilevel"/>
    <w:tmpl w:val="6E1CB06C"/>
    <w:lvl w:ilvl="0" w:tplc="A69AD6DE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DE0620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4A10A5E0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1908CFAC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9ECA3A42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69545B1C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D24AD652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7E888E94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3CEA5676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1">
    <w:nsid w:val="60CE0916"/>
    <w:multiLevelType w:val="hybridMultilevel"/>
    <w:tmpl w:val="7D825934"/>
    <w:lvl w:ilvl="0" w:tplc="80A23DA6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CE6AC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0C4C3640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98545D20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FFCA8772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89A4EBF4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A094C280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3546233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B0FE7C9A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2">
    <w:nsid w:val="60F3131A"/>
    <w:multiLevelType w:val="hybridMultilevel"/>
    <w:tmpl w:val="88EAE846"/>
    <w:lvl w:ilvl="0" w:tplc="467C77FA">
      <w:start w:val="8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17F20160">
      <w:numFmt w:val="none"/>
      <w:lvlText w:val=""/>
      <w:lvlJc w:val="left"/>
      <w:pPr>
        <w:tabs>
          <w:tab w:val="num" w:pos="360"/>
        </w:tabs>
      </w:pPr>
    </w:lvl>
    <w:lvl w:ilvl="2" w:tplc="F98E6BF6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52A86FCE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ADA4048E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F7E25B86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7F869DE2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7CE4C3C6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25DCBBD8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3">
    <w:nsid w:val="63230A4B"/>
    <w:multiLevelType w:val="hybridMultilevel"/>
    <w:tmpl w:val="0E506046"/>
    <w:lvl w:ilvl="0" w:tplc="CC661516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B68E52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731EDF84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49B41466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13BEE16A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41329FF4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D93A36E8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F47867D8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60DEAF7E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abstractNum w:abstractNumId="24">
    <w:nsid w:val="67DA6B2A"/>
    <w:multiLevelType w:val="hybridMultilevel"/>
    <w:tmpl w:val="DB3070BA"/>
    <w:lvl w:ilvl="0" w:tplc="0C9E4EE0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8BC24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45D42A60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EE109A5A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130AC144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E550C724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3208C4A0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C892405A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07B05CFA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abstractNum w:abstractNumId="25">
    <w:nsid w:val="6AC310B8"/>
    <w:multiLevelType w:val="hybridMultilevel"/>
    <w:tmpl w:val="5074FF9A"/>
    <w:lvl w:ilvl="0" w:tplc="76169F6A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29F72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40EAC7C0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9E246224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82BCD906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4AECB8C6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398E78FA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7D50DAA2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3CC0E3CE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abstractNum w:abstractNumId="26">
    <w:nsid w:val="6B6840E8"/>
    <w:multiLevelType w:val="hybridMultilevel"/>
    <w:tmpl w:val="EB1C2440"/>
    <w:lvl w:ilvl="0" w:tplc="ED44D7FC">
      <w:start w:val="3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86AAC686">
      <w:numFmt w:val="none"/>
      <w:lvlText w:val=""/>
      <w:lvlJc w:val="left"/>
      <w:pPr>
        <w:tabs>
          <w:tab w:val="num" w:pos="360"/>
        </w:tabs>
      </w:pPr>
    </w:lvl>
    <w:lvl w:ilvl="2" w:tplc="B2387BD0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66AA218A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2D1CE264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A2D44270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5868F2A0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9EEAE67C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C3FC1D5A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7">
    <w:nsid w:val="6B864D7E"/>
    <w:multiLevelType w:val="hybridMultilevel"/>
    <w:tmpl w:val="8A94D400"/>
    <w:lvl w:ilvl="0" w:tplc="B080A2DE">
      <w:start w:val="11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 w:tplc="8FAE7714">
      <w:numFmt w:val="none"/>
      <w:lvlText w:val=""/>
      <w:lvlJc w:val="left"/>
      <w:pPr>
        <w:tabs>
          <w:tab w:val="num" w:pos="360"/>
        </w:tabs>
      </w:pPr>
    </w:lvl>
    <w:lvl w:ilvl="2" w:tplc="CEF67368">
      <w:numFmt w:val="bullet"/>
      <w:lvlText w:val="•"/>
      <w:lvlJc w:val="left"/>
      <w:pPr>
        <w:ind w:left="1965" w:hanging="732"/>
      </w:pPr>
      <w:rPr>
        <w:rFonts w:hint="default"/>
        <w:lang w:val="ru-RU" w:eastAsia="en-US" w:bidi="ar-SA"/>
      </w:rPr>
    </w:lvl>
    <w:lvl w:ilvl="3" w:tplc="E22A1A66">
      <w:numFmt w:val="bullet"/>
      <w:lvlText w:val="•"/>
      <w:lvlJc w:val="left"/>
      <w:pPr>
        <w:ind w:left="2897" w:hanging="732"/>
      </w:pPr>
      <w:rPr>
        <w:rFonts w:hint="default"/>
        <w:lang w:val="ru-RU" w:eastAsia="en-US" w:bidi="ar-SA"/>
      </w:rPr>
    </w:lvl>
    <w:lvl w:ilvl="4" w:tplc="3C4EC698">
      <w:numFmt w:val="bullet"/>
      <w:lvlText w:val="•"/>
      <w:lvlJc w:val="left"/>
      <w:pPr>
        <w:ind w:left="3830" w:hanging="732"/>
      </w:pPr>
      <w:rPr>
        <w:rFonts w:hint="default"/>
        <w:lang w:val="ru-RU" w:eastAsia="en-US" w:bidi="ar-SA"/>
      </w:rPr>
    </w:lvl>
    <w:lvl w:ilvl="5" w:tplc="3CACF5D4">
      <w:numFmt w:val="bullet"/>
      <w:lvlText w:val="•"/>
      <w:lvlJc w:val="left"/>
      <w:pPr>
        <w:ind w:left="4763" w:hanging="732"/>
      </w:pPr>
      <w:rPr>
        <w:rFonts w:hint="default"/>
        <w:lang w:val="ru-RU" w:eastAsia="en-US" w:bidi="ar-SA"/>
      </w:rPr>
    </w:lvl>
    <w:lvl w:ilvl="6" w:tplc="86A6081E">
      <w:numFmt w:val="bullet"/>
      <w:lvlText w:val="•"/>
      <w:lvlJc w:val="left"/>
      <w:pPr>
        <w:ind w:left="5695" w:hanging="732"/>
      </w:pPr>
      <w:rPr>
        <w:rFonts w:hint="default"/>
        <w:lang w:val="ru-RU" w:eastAsia="en-US" w:bidi="ar-SA"/>
      </w:rPr>
    </w:lvl>
    <w:lvl w:ilvl="7" w:tplc="C2AA6850">
      <w:numFmt w:val="bullet"/>
      <w:lvlText w:val="•"/>
      <w:lvlJc w:val="left"/>
      <w:pPr>
        <w:ind w:left="6628" w:hanging="732"/>
      </w:pPr>
      <w:rPr>
        <w:rFonts w:hint="default"/>
        <w:lang w:val="ru-RU" w:eastAsia="en-US" w:bidi="ar-SA"/>
      </w:rPr>
    </w:lvl>
    <w:lvl w:ilvl="8" w:tplc="4C70F526">
      <w:numFmt w:val="bullet"/>
      <w:lvlText w:val="•"/>
      <w:lvlJc w:val="left"/>
      <w:pPr>
        <w:ind w:left="7561" w:hanging="732"/>
      </w:pPr>
      <w:rPr>
        <w:rFonts w:hint="default"/>
        <w:lang w:val="ru-RU" w:eastAsia="en-US" w:bidi="ar-SA"/>
      </w:rPr>
    </w:lvl>
  </w:abstractNum>
  <w:abstractNum w:abstractNumId="28">
    <w:nsid w:val="6C0E122B"/>
    <w:multiLevelType w:val="hybridMultilevel"/>
    <w:tmpl w:val="69788568"/>
    <w:lvl w:ilvl="0" w:tplc="66622BF8">
      <w:start w:val="6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16D67C84">
      <w:numFmt w:val="none"/>
      <w:lvlText w:val=""/>
      <w:lvlJc w:val="left"/>
      <w:pPr>
        <w:tabs>
          <w:tab w:val="num" w:pos="360"/>
        </w:tabs>
      </w:pPr>
    </w:lvl>
    <w:lvl w:ilvl="2" w:tplc="7528EA6E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1DF485C8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B036A276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00121D7A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33F0EA60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02C8302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4B92B4FA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29">
    <w:nsid w:val="719F33E4"/>
    <w:multiLevelType w:val="hybridMultilevel"/>
    <w:tmpl w:val="77101206"/>
    <w:lvl w:ilvl="0" w:tplc="BDE222F4">
      <w:start w:val="9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 w:tplc="3AFC34A6">
      <w:numFmt w:val="none"/>
      <w:lvlText w:val=""/>
      <w:lvlJc w:val="left"/>
      <w:pPr>
        <w:tabs>
          <w:tab w:val="num" w:pos="360"/>
        </w:tabs>
      </w:pPr>
    </w:lvl>
    <w:lvl w:ilvl="2" w:tplc="4CAA67C8">
      <w:numFmt w:val="none"/>
      <w:lvlText w:val=""/>
      <w:lvlJc w:val="left"/>
      <w:pPr>
        <w:tabs>
          <w:tab w:val="num" w:pos="360"/>
        </w:tabs>
      </w:pPr>
    </w:lvl>
    <w:lvl w:ilvl="3" w:tplc="D1C283E2">
      <w:numFmt w:val="bullet"/>
      <w:lvlText w:val="•"/>
      <w:lvlJc w:val="left"/>
      <w:pPr>
        <w:ind w:left="3292" w:hanging="732"/>
      </w:pPr>
      <w:rPr>
        <w:rFonts w:hint="default"/>
        <w:lang w:val="ru-RU" w:eastAsia="en-US" w:bidi="ar-SA"/>
      </w:rPr>
    </w:lvl>
    <w:lvl w:ilvl="4" w:tplc="17E639E0">
      <w:numFmt w:val="bullet"/>
      <w:lvlText w:val="•"/>
      <w:lvlJc w:val="left"/>
      <w:pPr>
        <w:ind w:left="4168" w:hanging="732"/>
      </w:pPr>
      <w:rPr>
        <w:rFonts w:hint="default"/>
        <w:lang w:val="ru-RU" w:eastAsia="en-US" w:bidi="ar-SA"/>
      </w:rPr>
    </w:lvl>
    <w:lvl w:ilvl="5" w:tplc="C7DE141A">
      <w:numFmt w:val="bullet"/>
      <w:lvlText w:val="•"/>
      <w:lvlJc w:val="left"/>
      <w:pPr>
        <w:ind w:left="5045" w:hanging="732"/>
      </w:pPr>
      <w:rPr>
        <w:rFonts w:hint="default"/>
        <w:lang w:val="ru-RU" w:eastAsia="en-US" w:bidi="ar-SA"/>
      </w:rPr>
    </w:lvl>
    <w:lvl w:ilvl="6" w:tplc="ABE88D74">
      <w:numFmt w:val="bullet"/>
      <w:lvlText w:val="•"/>
      <w:lvlJc w:val="left"/>
      <w:pPr>
        <w:ind w:left="5921" w:hanging="732"/>
      </w:pPr>
      <w:rPr>
        <w:rFonts w:hint="default"/>
        <w:lang w:val="ru-RU" w:eastAsia="en-US" w:bidi="ar-SA"/>
      </w:rPr>
    </w:lvl>
    <w:lvl w:ilvl="7" w:tplc="14427A4C">
      <w:numFmt w:val="bullet"/>
      <w:lvlText w:val="•"/>
      <w:lvlJc w:val="left"/>
      <w:pPr>
        <w:ind w:left="6797" w:hanging="732"/>
      </w:pPr>
      <w:rPr>
        <w:rFonts w:hint="default"/>
        <w:lang w:val="ru-RU" w:eastAsia="en-US" w:bidi="ar-SA"/>
      </w:rPr>
    </w:lvl>
    <w:lvl w:ilvl="8" w:tplc="3000EBA4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30">
    <w:nsid w:val="73570E95"/>
    <w:multiLevelType w:val="hybridMultilevel"/>
    <w:tmpl w:val="920A0F02"/>
    <w:lvl w:ilvl="0" w:tplc="46EAE43A">
      <w:start w:val="1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33CECF70">
      <w:numFmt w:val="none"/>
      <w:lvlText w:val=""/>
      <w:lvlJc w:val="left"/>
      <w:pPr>
        <w:tabs>
          <w:tab w:val="num" w:pos="360"/>
        </w:tabs>
      </w:pPr>
    </w:lvl>
    <w:lvl w:ilvl="2" w:tplc="9094EB0C">
      <w:start w:val="2"/>
      <w:numFmt w:val="upperRoman"/>
      <w:lvlText w:val="%3."/>
      <w:lvlJc w:val="left"/>
      <w:pPr>
        <w:ind w:left="2166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D42C24BE">
      <w:numFmt w:val="bullet"/>
      <w:lvlText w:val="•"/>
      <w:lvlJc w:val="left"/>
      <w:pPr>
        <w:ind w:left="3774" w:hanging="308"/>
      </w:pPr>
      <w:rPr>
        <w:rFonts w:hint="default"/>
        <w:lang w:val="ru-RU" w:eastAsia="en-US" w:bidi="ar-SA"/>
      </w:rPr>
    </w:lvl>
    <w:lvl w:ilvl="4" w:tplc="DD245708">
      <w:numFmt w:val="bullet"/>
      <w:lvlText w:val="•"/>
      <w:lvlJc w:val="left"/>
      <w:pPr>
        <w:ind w:left="4582" w:hanging="308"/>
      </w:pPr>
      <w:rPr>
        <w:rFonts w:hint="default"/>
        <w:lang w:val="ru-RU" w:eastAsia="en-US" w:bidi="ar-SA"/>
      </w:rPr>
    </w:lvl>
    <w:lvl w:ilvl="5" w:tplc="3140E628">
      <w:numFmt w:val="bullet"/>
      <w:lvlText w:val="•"/>
      <w:lvlJc w:val="left"/>
      <w:pPr>
        <w:ind w:left="5389" w:hanging="308"/>
      </w:pPr>
      <w:rPr>
        <w:rFonts w:hint="default"/>
        <w:lang w:val="ru-RU" w:eastAsia="en-US" w:bidi="ar-SA"/>
      </w:rPr>
    </w:lvl>
    <w:lvl w:ilvl="6" w:tplc="2F785492">
      <w:numFmt w:val="bullet"/>
      <w:lvlText w:val="•"/>
      <w:lvlJc w:val="left"/>
      <w:pPr>
        <w:ind w:left="6196" w:hanging="308"/>
      </w:pPr>
      <w:rPr>
        <w:rFonts w:hint="default"/>
        <w:lang w:val="ru-RU" w:eastAsia="en-US" w:bidi="ar-SA"/>
      </w:rPr>
    </w:lvl>
    <w:lvl w:ilvl="7" w:tplc="E158AE00">
      <w:numFmt w:val="bullet"/>
      <w:lvlText w:val="•"/>
      <w:lvlJc w:val="left"/>
      <w:pPr>
        <w:ind w:left="7004" w:hanging="308"/>
      </w:pPr>
      <w:rPr>
        <w:rFonts w:hint="default"/>
        <w:lang w:val="ru-RU" w:eastAsia="en-US" w:bidi="ar-SA"/>
      </w:rPr>
    </w:lvl>
    <w:lvl w:ilvl="8" w:tplc="D1403DC4">
      <w:numFmt w:val="bullet"/>
      <w:lvlText w:val="•"/>
      <w:lvlJc w:val="left"/>
      <w:pPr>
        <w:ind w:left="7811" w:hanging="308"/>
      </w:pPr>
      <w:rPr>
        <w:rFonts w:hint="default"/>
        <w:lang w:val="ru-RU" w:eastAsia="en-US" w:bidi="ar-SA"/>
      </w:rPr>
    </w:lvl>
  </w:abstractNum>
  <w:abstractNum w:abstractNumId="31">
    <w:nsid w:val="75C01C68"/>
    <w:multiLevelType w:val="hybridMultilevel"/>
    <w:tmpl w:val="E0747EAC"/>
    <w:lvl w:ilvl="0" w:tplc="237E10A0">
      <w:start w:val="2"/>
      <w:numFmt w:val="decimal"/>
      <w:lvlText w:val="%1"/>
      <w:lvlJc w:val="left"/>
      <w:pPr>
        <w:ind w:left="102" w:hanging="425"/>
      </w:pPr>
      <w:rPr>
        <w:rFonts w:hint="default"/>
        <w:lang w:val="ru-RU" w:eastAsia="en-US" w:bidi="ar-SA"/>
      </w:rPr>
    </w:lvl>
    <w:lvl w:ilvl="1" w:tplc="1DFA89B0">
      <w:numFmt w:val="none"/>
      <w:lvlText w:val=""/>
      <w:lvlJc w:val="left"/>
      <w:pPr>
        <w:tabs>
          <w:tab w:val="num" w:pos="360"/>
        </w:tabs>
      </w:pPr>
    </w:lvl>
    <w:lvl w:ilvl="2" w:tplc="C58ABFAA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6CA4385E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F76EFBAC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8A24205C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D234BB28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A4BE83D8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8A2EA38E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32">
    <w:nsid w:val="77820EC3"/>
    <w:multiLevelType w:val="hybridMultilevel"/>
    <w:tmpl w:val="1EECAA42"/>
    <w:lvl w:ilvl="0" w:tplc="212AC85C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8BA2C">
      <w:numFmt w:val="bullet"/>
      <w:lvlText w:val="•"/>
      <w:lvlJc w:val="left"/>
      <w:pPr>
        <w:ind w:left="1032" w:hanging="425"/>
      </w:pPr>
      <w:rPr>
        <w:rFonts w:hint="default"/>
        <w:lang w:val="ru-RU" w:eastAsia="en-US" w:bidi="ar-SA"/>
      </w:rPr>
    </w:lvl>
    <w:lvl w:ilvl="2" w:tplc="D26C069C">
      <w:numFmt w:val="bullet"/>
      <w:lvlText w:val="•"/>
      <w:lvlJc w:val="left"/>
      <w:pPr>
        <w:ind w:left="1965" w:hanging="425"/>
      </w:pPr>
      <w:rPr>
        <w:rFonts w:hint="default"/>
        <w:lang w:val="ru-RU" w:eastAsia="en-US" w:bidi="ar-SA"/>
      </w:rPr>
    </w:lvl>
    <w:lvl w:ilvl="3" w:tplc="0E46025C">
      <w:numFmt w:val="bullet"/>
      <w:lvlText w:val="•"/>
      <w:lvlJc w:val="left"/>
      <w:pPr>
        <w:ind w:left="2897" w:hanging="425"/>
      </w:pPr>
      <w:rPr>
        <w:rFonts w:hint="default"/>
        <w:lang w:val="ru-RU" w:eastAsia="en-US" w:bidi="ar-SA"/>
      </w:rPr>
    </w:lvl>
    <w:lvl w:ilvl="4" w:tplc="C69A8FC4">
      <w:numFmt w:val="bullet"/>
      <w:lvlText w:val="•"/>
      <w:lvlJc w:val="left"/>
      <w:pPr>
        <w:ind w:left="3830" w:hanging="425"/>
      </w:pPr>
      <w:rPr>
        <w:rFonts w:hint="default"/>
        <w:lang w:val="ru-RU" w:eastAsia="en-US" w:bidi="ar-SA"/>
      </w:rPr>
    </w:lvl>
    <w:lvl w:ilvl="5" w:tplc="EF063822">
      <w:numFmt w:val="bullet"/>
      <w:lvlText w:val="•"/>
      <w:lvlJc w:val="left"/>
      <w:pPr>
        <w:ind w:left="4763" w:hanging="425"/>
      </w:pPr>
      <w:rPr>
        <w:rFonts w:hint="default"/>
        <w:lang w:val="ru-RU" w:eastAsia="en-US" w:bidi="ar-SA"/>
      </w:rPr>
    </w:lvl>
    <w:lvl w:ilvl="6" w:tplc="DD1C35C8">
      <w:numFmt w:val="bullet"/>
      <w:lvlText w:val="•"/>
      <w:lvlJc w:val="left"/>
      <w:pPr>
        <w:ind w:left="5695" w:hanging="425"/>
      </w:pPr>
      <w:rPr>
        <w:rFonts w:hint="default"/>
        <w:lang w:val="ru-RU" w:eastAsia="en-US" w:bidi="ar-SA"/>
      </w:rPr>
    </w:lvl>
    <w:lvl w:ilvl="7" w:tplc="8836F57A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8" w:tplc="E4288536">
      <w:numFmt w:val="bullet"/>
      <w:lvlText w:val="•"/>
      <w:lvlJc w:val="left"/>
      <w:pPr>
        <w:ind w:left="7561" w:hanging="425"/>
      </w:pPr>
      <w:rPr>
        <w:rFonts w:hint="default"/>
        <w:lang w:val="ru-RU" w:eastAsia="en-US" w:bidi="ar-SA"/>
      </w:rPr>
    </w:lvl>
  </w:abstractNum>
  <w:abstractNum w:abstractNumId="33">
    <w:nsid w:val="78AB1793"/>
    <w:multiLevelType w:val="hybridMultilevel"/>
    <w:tmpl w:val="186EB09C"/>
    <w:lvl w:ilvl="0" w:tplc="F908720C">
      <w:start w:val="1"/>
      <w:numFmt w:val="decimal"/>
      <w:lvlText w:val="%1)"/>
      <w:lvlJc w:val="left"/>
      <w:pPr>
        <w:ind w:left="1234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AA76A">
      <w:numFmt w:val="bullet"/>
      <w:lvlText w:val="•"/>
      <w:lvlJc w:val="left"/>
      <w:pPr>
        <w:ind w:left="2058" w:hanging="425"/>
      </w:pPr>
      <w:rPr>
        <w:rFonts w:hint="default"/>
        <w:lang w:val="ru-RU" w:eastAsia="en-US" w:bidi="ar-SA"/>
      </w:rPr>
    </w:lvl>
    <w:lvl w:ilvl="2" w:tplc="10862BE4">
      <w:numFmt w:val="bullet"/>
      <w:lvlText w:val="•"/>
      <w:lvlJc w:val="left"/>
      <w:pPr>
        <w:ind w:left="2877" w:hanging="425"/>
      </w:pPr>
      <w:rPr>
        <w:rFonts w:hint="default"/>
        <w:lang w:val="ru-RU" w:eastAsia="en-US" w:bidi="ar-SA"/>
      </w:rPr>
    </w:lvl>
    <w:lvl w:ilvl="3" w:tplc="50CAC42E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 w:tplc="B1745614">
      <w:numFmt w:val="bullet"/>
      <w:lvlText w:val="•"/>
      <w:lvlJc w:val="left"/>
      <w:pPr>
        <w:ind w:left="4514" w:hanging="425"/>
      </w:pPr>
      <w:rPr>
        <w:rFonts w:hint="default"/>
        <w:lang w:val="ru-RU" w:eastAsia="en-US" w:bidi="ar-SA"/>
      </w:rPr>
    </w:lvl>
    <w:lvl w:ilvl="5" w:tplc="92A40BFC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2D5A231E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A75CFB90">
      <w:numFmt w:val="bullet"/>
      <w:lvlText w:val="•"/>
      <w:lvlJc w:val="left"/>
      <w:pPr>
        <w:ind w:left="6970" w:hanging="425"/>
      </w:pPr>
      <w:rPr>
        <w:rFonts w:hint="default"/>
        <w:lang w:val="ru-RU" w:eastAsia="en-US" w:bidi="ar-SA"/>
      </w:rPr>
    </w:lvl>
    <w:lvl w:ilvl="8" w:tplc="7A184E5E">
      <w:numFmt w:val="bullet"/>
      <w:lvlText w:val="•"/>
      <w:lvlJc w:val="left"/>
      <w:pPr>
        <w:ind w:left="7789" w:hanging="42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7"/>
  </w:num>
  <w:num w:numId="3">
    <w:abstractNumId w:val="21"/>
  </w:num>
  <w:num w:numId="4">
    <w:abstractNumId w:val="15"/>
  </w:num>
  <w:num w:numId="5">
    <w:abstractNumId w:val="2"/>
  </w:num>
  <w:num w:numId="6">
    <w:abstractNumId w:val="25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  <w:num w:numId="11">
    <w:abstractNumId w:val="32"/>
  </w:num>
  <w:num w:numId="12">
    <w:abstractNumId w:val="33"/>
  </w:num>
  <w:num w:numId="13">
    <w:abstractNumId w:val="23"/>
  </w:num>
  <w:num w:numId="14">
    <w:abstractNumId w:val="0"/>
  </w:num>
  <w:num w:numId="15">
    <w:abstractNumId w:val="29"/>
  </w:num>
  <w:num w:numId="16">
    <w:abstractNumId w:val="1"/>
  </w:num>
  <w:num w:numId="17">
    <w:abstractNumId w:val="22"/>
  </w:num>
  <w:num w:numId="18">
    <w:abstractNumId w:val="17"/>
  </w:num>
  <w:num w:numId="19">
    <w:abstractNumId w:val="18"/>
  </w:num>
  <w:num w:numId="20">
    <w:abstractNumId w:val="6"/>
  </w:num>
  <w:num w:numId="21">
    <w:abstractNumId w:val="20"/>
  </w:num>
  <w:num w:numId="22">
    <w:abstractNumId w:val="13"/>
  </w:num>
  <w:num w:numId="23">
    <w:abstractNumId w:val="28"/>
  </w:num>
  <w:num w:numId="24">
    <w:abstractNumId w:val="14"/>
  </w:num>
  <w:num w:numId="25">
    <w:abstractNumId w:val="19"/>
  </w:num>
  <w:num w:numId="26">
    <w:abstractNumId w:val="24"/>
  </w:num>
  <w:num w:numId="27">
    <w:abstractNumId w:val="11"/>
  </w:num>
  <w:num w:numId="28">
    <w:abstractNumId w:val="9"/>
  </w:num>
  <w:num w:numId="29">
    <w:abstractNumId w:val="12"/>
  </w:num>
  <w:num w:numId="30">
    <w:abstractNumId w:val="26"/>
  </w:num>
  <w:num w:numId="31">
    <w:abstractNumId w:val="16"/>
  </w:num>
  <w:num w:numId="32">
    <w:abstractNumId w:val="7"/>
  </w:num>
  <w:num w:numId="33">
    <w:abstractNumId w:val="3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32FBC"/>
    <w:rsid w:val="000D6A56"/>
    <w:rsid w:val="0033694D"/>
    <w:rsid w:val="005E2E78"/>
    <w:rsid w:val="006E08FF"/>
    <w:rsid w:val="00863667"/>
    <w:rsid w:val="009A7BC4"/>
    <w:rsid w:val="009D1FB4"/>
    <w:rsid w:val="00AE0DB5"/>
    <w:rsid w:val="00B92FF1"/>
    <w:rsid w:val="00F233B4"/>
    <w:rsid w:val="00F32FBC"/>
    <w:rsid w:val="00F81A88"/>
    <w:rsid w:val="00FA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2FBC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2FBC"/>
    <w:pPr>
      <w:ind w:left="71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32FB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32FBC"/>
  </w:style>
  <w:style w:type="paragraph" w:styleId="a5">
    <w:name w:val="Balloon Text"/>
    <w:basedOn w:val="a"/>
    <w:link w:val="a6"/>
    <w:uiPriority w:val="99"/>
    <w:semiHidden/>
    <w:unhideWhenUsed/>
    <w:rsid w:val="006E0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F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11473</Words>
  <Characters>65399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76719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nik</dc:creator>
  <cp:lastModifiedBy>User</cp:lastModifiedBy>
  <cp:revision>3</cp:revision>
  <dcterms:created xsi:type="dcterms:W3CDTF">2023-04-27T12:51:00Z</dcterms:created>
  <dcterms:modified xsi:type="dcterms:W3CDTF">2023-04-27T12:54:00Z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2022-05-30T00:00:00Z</vt:filetime>
  </property>
</Properties>
</file>